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80E4" w14:textId="6EC66756" w:rsidR="00EC3C6A" w:rsidRPr="009F4A00" w:rsidRDefault="00042CA9" w:rsidP="00E74B23">
      <w:pPr>
        <w:jc w:val="center"/>
        <w:rPr>
          <w:rFonts w:ascii="ＤＦ平成明朝体W7" w:eastAsia="ＤＦ平成明朝体W7" w:hAnsi="ＤＦ平成明朝体W7" w:cs="Times New Roman"/>
          <w:b/>
          <w:sz w:val="20"/>
          <w:szCs w:val="20"/>
        </w:rPr>
      </w:pPr>
      <w:r>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042CA9" w:rsidRPr="00042CA9">
              <w:rPr>
                <w:rFonts w:ascii="HGS教科書体" w:eastAsia="HGS教科書体" w:hAnsi="ＤＦ平成明朝体W7" w:cs="Times New Roman"/>
                <w:b/>
                <w:sz w:val="24"/>
                <w:szCs w:val="48"/>
              </w:rPr>
              <w:t>げんぺいぬのびきのたき</w:t>
            </w:r>
          </w:rt>
          <w:rubyBase>
            <w:r w:rsidR="00042CA9">
              <w:rPr>
                <w:rFonts w:ascii="ＤＦ平成明朝体W7" w:eastAsia="ＤＦ平成明朝体W7" w:hAnsi="ＤＦ平成明朝体W7" w:cs="Times New Roman"/>
                <w:b/>
                <w:sz w:val="48"/>
                <w:szCs w:val="48"/>
              </w:rPr>
              <w:t>源平布引滝</w:t>
            </w:r>
          </w:rubyBase>
        </w:ruby>
      </w:r>
    </w:p>
    <w:p w14:paraId="6D7C7741" w14:textId="77777777" w:rsidR="00EC3C6A" w:rsidRPr="00636D03" w:rsidRDefault="00897635" w:rsidP="00272B86">
      <w:pPr>
        <w:spacing w:line="276" w:lineRule="auto"/>
        <w:rPr>
          <w:rFonts w:asciiTheme="minorEastAsia" w:hAnsiTheme="minorEastAsia" w:cs="Times New Roman"/>
          <w:b/>
          <w:sz w:val="22"/>
        </w:rPr>
      </w:pPr>
      <w:r w:rsidRPr="00636D03">
        <w:rPr>
          <w:rFonts w:asciiTheme="minorEastAsia" w:hAnsiTheme="minorEastAsia" w:cs="Times New Roman" w:hint="eastAsia"/>
          <w:b/>
          <w:sz w:val="22"/>
        </w:rPr>
        <w:t xml:space="preserve">〔解　</w:t>
      </w:r>
      <w:r w:rsidR="00EC3C6A" w:rsidRPr="00636D03">
        <w:rPr>
          <w:rFonts w:asciiTheme="minorEastAsia" w:hAnsiTheme="minorEastAsia" w:cs="Times New Roman" w:hint="eastAsia"/>
          <w:b/>
          <w:sz w:val="22"/>
        </w:rPr>
        <w:t>説〕</w:t>
      </w:r>
    </w:p>
    <w:p w14:paraId="5AF7DCF1" w14:textId="77777777" w:rsidR="009E2201" w:rsidRPr="00636D03" w:rsidRDefault="00EC3C6A" w:rsidP="007912B4">
      <w:pPr>
        <w:spacing w:line="276" w:lineRule="auto"/>
        <w:rPr>
          <w:rFonts w:asciiTheme="minorEastAsia" w:hAnsiTheme="minorEastAsia" w:cs="Times New Roman"/>
          <w:sz w:val="22"/>
        </w:rPr>
      </w:pPr>
      <w:r w:rsidRPr="00636D03">
        <w:rPr>
          <w:rFonts w:asciiTheme="minorEastAsia" w:hAnsiTheme="minorEastAsia" w:cs="Times New Roman" w:hint="eastAsia"/>
          <w:sz w:val="22"/>
        </w:rPr>
        <w:t xml:space="preserve">　</w:t>
      </w:r>
      <w:r w:rsidR="007912B4" w:rsidRPr="00636D03">
        <w:rPr>
          <w:rFonts w:asciiTheme="minorEastAsia" w:hAnsiTheme="minorEastAsia" w:cs="Times New Roman" w:hint="eastAsia"/>
          <w:sz w:val="22"/>
        </w:rPr>
        <w:t>寛延二年（一七四九）大坂竹本座初演。並木千柳、三好松洛による五段続きの時代物です。平治の乱以後、再興を期す源氏の武将らを中心に人々の思いが複雑に絡み合って描かれています。源義朝の弟義賢の最期を描いた二段目「義賢館」、平家方なれども源氏再興を密かに願う者達を描いた三段目「九郎助住家」がよく知られています。</w:t>
      </w:r>
    </w:p>
    <w:p w14:paraId="71E3EBC7" w14:textId="77777777" w:rsidR="009E2201" w:rsidRPr="00636D03" w:rsidRDefault="009E2201" w:rsidP="00272B86">
      <w:pPr>
        <w:spacing w:line="276" w:lineRule="auto"/>
        <w:rPr>
          <w:rFonts w:asciiTheme="minorEastAsia" w:hAnsiTheme="minorEastAsia" w:cs="Times New Roman"/>
          <w:b/>
          <w:sz w:val="22"/>
        </w:rPr>
      </w:pPr>
    </w:p>
    <w:p w14:paraId="4FD93684" w14:textId="77777777" w:rsidR="00EC3C6A" w:rsidRPr="00636D03" w:rsidRDefault="0009705F" w:rsidP="00272B86">
      <w:pPr>
        <w:spacing w:line="276" w:lineRule="auto"/>
        <w:rPr>
          <w:rFonts w:asciiTheme="minorEastAsia" w:hAnsiTheme="minorEastAsia" w:cs="Times New Roman"/>
          <w:b/>
          <w:sz w:val="22"/>
        </w:rPr>
      </w:pPr>
      <w:r w:rsidRPr="00636D03">
        <w:rPr>
          <w:rFonts w:asciiTheme="minorEastAsia" w:hAnsiTheme="minorEastAsia" w:cs="Times New Roman" w:hint="eastAsia"/>
          <w:b/>
          <w:sz w:val="22"/>
        </w:rPr>
        <w:t>〔</w:t>
      </w:r>
      <w:r w:rsidR="00EC3C6A" w:rsidRPr="00636D03">
        <w:rPr>
          <w:rFonts w:asciiTheme="minorEastAsia" w:hAnsiTheme="minorEastAsia" w:cs="Times New Roman" w:hint="eastAsia"/>
          <w:b/>
          <w:sz w:val="22"/>
        </w:rPr>
        <w:t>あらすじ</w:t>
      </w:r>
      <w:r w:rsidRPr="00636D03">
        <w:rPr>
          <w:rFonts w:asciiTheme="minorEastAsia" w:hAnsiTheme="minorEastAsia" w:cs="Times New Roman" w:hint="eastAsia"/>
          <w:b/>
          <w:sz w:val="22"/>
        </w:rPr>
        <w:t>〕</w:t>
      </w:r>
    </w:p>
    <w:p w14:paraId="1446486A" w14:textId="77777777" w:rsidR="00042CA9" w:rsidRDefault="007912B4" w:rsidP="00636D03">
      <w:pPr>
        <w:spacing w:line="276" w:lineRule="auto"/>
        <w:ind w:firstLineChars="100" w:firstLine="211"/>
        <w:rPr>
          <w:rFonts w:asciiTheme="minorEastAsia" w:hAnsiTheme="minorEastAsia" w:cs="Times New Roman"/>
          <w:sz w:val="22"/>
        </w:rPr>
      </w:pPr>
      <w:r w:rsidRPr="00636D03">
        <w:rPr>
          <w:rFonts w:asciiTheme="minorEastAsia" w:hAnsiTheme="minorEastAsia" w:cs="Times New Roman" w:hint="eastAsia"/>
          <w:sz w:val="22"/>
        </w:rPr>
        <w:t>平治の乱で源氏を破った平清盛は、源氏の再興を恐れて一族の男子を根絶やしにせんと躍起になります。</w:t>
      </w:r>
    </w:p>
    <w:p w14:paraId="261BA302" w14:textId="4C773558" w:rsidR="00E40D18" w:rsidRPr="00636D03" w:rsidRDefault="00E40D18" w:rsidP="00636D03">
      <w:pPr>
        <w:spacing w:line="276" w:lineRule="auto"/>
        <w:ind w:firstLineChars="100" w:firstLine="211"/>
        <w:rPr>
          <w:rFonts w:asciiTheme="minorEastAsia" w:hAnsiTheme="minorEastAsia" w:cs="Times New Roman"/>
          <w:sz w:val="22"/>
        </w:rPr>
      </w:pPr>
      <w:r w:rsidRPr="00636D03">
        <w:rPr>
          <w:rFonts w:asciiTheme="minorEastAsia" w:hAnsiTheme="minorEastAsia" w:cs="Times New Roman" w:hint="eastAsia"/>
          <w:sz w:val="22"/>
        </w:rPr>
        <w:t>木曽義賢から源氏の白旗を預かった小万</w:t>
      </w:r>
      <w:r w:rsidR="00BD00E2" w:rsidRPr="00636D03">
        <w:rPr>
          <w:rFonts w:asciiTheme="minorEastAsia" w:hAnsiTheme="minorEastAsia" w:cs="Times New Roman" w:hint="eastAsia"/>
          <w:sz w:val="22"/>
        </w:rPr>
        <w:t>（こまん）</w:t>
      </w:r>
      <w:r w:rsidRPr="00636D03">
        <w:rPr>
          <w:rFonts w:asciiTheme="minorEastAsia" w:hAnsiTheme="minorEastAsia" w:cs="Times New Roman" w:hint="eastAsia"/>
          <w:sz w:val="22"/>
        </w:rPr>
        <w:t>は、平家の兵に追われて琵琶湖に飛び込みます。溺れかかったところを、平宗盛の船に助け上げられますが、源氏方の女と露見して白旗を奪われそうになります。船に乗り合わせた斎籐実盛(さいとうさねもり)が旗を持つ小万の腕を切り落とし、白旗は小万の腕もろとも流れて行きます。</w:t>
      </w:r>
    </w:p>
    <w:p w14:paraId="440DF8B1" w14:textId="670A7BCF" w:rsidR="00636D03" w:rsidRDefault="00636D03" w:rsidP="00636D03">
      <w:pPr>
        <w:spacing w:line="276" w:lineRule="auto"/>
        <w:rPr>
          <w:rFonts w:asciiTheme="minorEastAsia" w:hAnsiTheme="minorEastAsia" w:cs="Times New Roman"/>
          <w:sz w:val="22"/>
        </w:rPr>
      </w:pPr>
    </w:p>
    <w:p w14:paraId="4DA0CE82" w14:textId="192CF9FF" w:rsidR="00BD00E2" w:rsidRDefault="007912B4" w:rsidP="00BD00E2">
      <w:pPr>
        <w:spacing w:line="276" w:lineRule="auto"/>
        <w:ind w:firstLineChars="100" w:firstLine="211"/>
        <w:rPr>
          <w:rFonts w:asciiTheme="minorEastAsia" w:hAnsiTheme="minorEastAsia" w:cs="Times New Roman"/>
          <w:sz w:val="22"/>
        </w:rPr>
      </w:pPr>
      <w:r w:rsidRPr="00636D03">
        <w:rPr>
          <w:rFonts w:asciiTheme="minorEastAsia" w:hAnsiTheme="minorEastAsia" w:cs="Times New Roman" w:hint="eastAsia"/>
          <w:sz w:val="22"/>
        </w:rPr>
        <w:lastRenderedPageBreak/>
        <w:t>義賢の妻葵御前が身重であったことから、</w:t>
      </w:r>
      <w:r w:rsidR="00E40D18" w:rsidRPr="00636D03">
        <w:rPr>
          <w:rFonts w:asciiTheme="minorEastAsia" w:hAnsiTheme="minorEastAsia" w:cs="Times New Roman" w:hint="eastAsia"/>
          <w:sz w:val="22"/>
        </w:rPr>
        <w:t>葵御前を匿う</w:t>
      </w:r>
      <w:r w:rsidRPr="00636D03">
        <w:rPr>
          <w:rFonts w:asciiTheme="minorEastAsia" w:hAnsiTheme="minorEastAsia" w:cs="Times New Roman" w:hint="eastAsia"/>
          <w:sz w:val="22"/>
        </w:rPr>
        <w:t>九郎助の</w:t>
      </w:r>
      <w:r w:rsidR="00042CA9">
        <w:rPr>
          <w:rFonts w:asciiTheme="minorEastAsia" w:hAnsiTheme="minorEastAsia" w:cs="Times New Roman" w:hint="eastAsia"/>
          <w:sz w:val="22"/>
        </w:rPr>
        <w:t>もと</w:t>
      </w:r>
      <w:r w:rsidRPr="00636D03">
        <w:rPr>
          <w:rFonts w:asciiTheme="minorEastAsia" w:hAnsiTheme="minorEastAsia" w:cs="Times New Roman" w:hint="eastAsia"/>
          <w:sz w:val="22"/>
        </w:rPr>
        <w:t>にまで詮議が及びます。平家家臣の斎籐実盛と瀬尾十郎(せのおじゅうろう)が、葵御前から生まれた子と見せられたのは</w:t>
      </w:r>
      <w:r w:rsidR="00E40D18" w:rsidRPr="00636D03">
        <w:rPr>
          <w:rFonts w:asciiTheme="minorEastAsia" w:hAnsiTheme="minorEastAsia" w:cs="Times New Roman" w:hint="eastAsia"/>
          <w:sz w:val="22"/>
        </w:rPr>
        <w:t>、</w:t>
      </w:r>
      <w:r w:rsidRPr="00636D03">
        <w:rPr>
          <w:rFonts w:asciiTheme="minorEastAsia" w:hAnsiTheme="minorEastAsia" w:cs="Times New Roman" w:hint="eastAsia"/>
          <w:sz w:val="22"/>
        </w:rPr>
        <w:t>女</w:t>
      </w:r>
      <w:r w:rsidR="00BD00E2" w:rsidRPr="00636D03">
        <w:rPr>
          <w:rFonts w:asciiTheme="minorEastAsia" w:hAnsiTheme="minorEastAsia" w:cs="Times New Roman" w:hint="eastAsia"/>
          <w:sz w:val="22"/>
        </w:rPr>
        <w:t>の腕でした（実は九郎助の娘で、源氏方多田蔵人の妻である小万の腕）。</w:t>
      </w:r>
      <w:r w:rsidRPr="00636D03">
        <w:rPr>
          <w:rFonts w:asciiTheme="minorEastAsia" w:hAnsiTheme="minorEastAsia" w:cs="Times New Roman" w:hint="eastAsia"/>
          <w:sz w:val="22"/>
        </w:rPr>
        <w:t>もはや逃れられない状況でしたが、実盛が唐の国の故事を引き合いに出してその場をしのぐことができました。</w:t>
      </w:r>
    </w:p>
    <w:p w14:paraId="1156457A" w14:textId="77777777" w:rsidR="00042CA9" w:rsidRPr="00636D03" w:rsidRDefault="00042CA9" w:rsidP="00BD00E2">
      <w:pPr>
        <w:spacing w:line="276" w:lineRule="auto"/>
        <w:ind w:firstLineChars="100" w:firstLine="211"/>
        <w:rPr>
          <w:rFonts w:asciiTheme="minorEastAsia" w:hAnsiTheme="minorEastAsia" w:cs="Times New Roman" w:hint="eastAsia"/>
          <w:sz w:val="22"/>
        </w:rPr>
      </w:pPr>
    </w:p>
    <w:p w14:paraId="22BFE61E" w14:textId="64A352FD" w:rsidR="00042CA9" w:rsidRPr="00636D03" w:rsidRDefault="00042CA9" w:rsidP="00042CA9">
      <w:pPr>
        <w:spacing w:line="276" w:lineRule="auto"/>
        <w:rPr>
          <w:rFonts w:asciiTheme="minorEastAsia" w:hAnsiTheme="minorEastAsia" w:cs="Times New Roman"/>
          <w:b/>
          <w:sz w:val="22"/>
        </w:rPr>
      </w:pPr>
      <w:r w:rsidRPr="00636D03">
        <w:rPr>
          <w:rFonts w:asciiTheme="minorEastAsia" w:hAnsiTheme="minorEastAsia" w:cs="Times New Roman" w:hint="eastAsia"/>
          <w:b/>
          <w:sz w:val="22"/>
        </w:rPr>
        <w:t>〈実盛物語の段〉</w:t>
      </w:r>
    </w:p>
    <w:p w14:paraId="2D1F3D0D" w14:textId="5C7FA88E" w:rsidR="007912B4" w:rsidRPr="009F4A00" w:rsidRDefault="00042CA9" w:rsidP="00BD00E2">
      <w:pPr>
        <w:spacing w:line="276" w:lineRule="auto"/>
        <w:ind w:firstLineChars="100" w:firstLine="211"/>
        <w:rPr>
          <w:rFonts w:asciiTheme="minorEastAsia" w:hAnsiTheme="minorEastAsia" w:cs="Times New Roman"/>
          <w:sz w:val="24"/>
          <w:szCs w:val="24"/>
        </w:rPr>
      </w:pPr>
      <w:r>
        <w:rPr>
          <w:rFonts w:asciiTheme="minorEastAsia" w:hAnsiTheme="minorEastAsia" w:cs="Times New Roman" w:hint="eastAsia"/>
          <w:sz w:val="22"/>
        </w:rPr>
        <w:t>葵御前が生んだという腕が、九郎助夫婦の娘・小万の腕であると知った実盛は、小万の腕を切り落とした際のいきさつを物語ります。</w:t>
      </w:r>
      <w:r w:rsidR="007912B4" w:rsidRPr="00636D03">
        <w:rPr>
          <w:rFonts w:asciiTheme="minorEastAsia" w:hAnsiTheme="minorEastAsia" w:cs="Times New Roman" w:hint="eastAsia"/>
          <w:sz w:val="22"/>
        </w:rPr>
        <w:t>そうするうちに葵御前は後の木曽義仲となる男子を産みます。そして</w:t>
      </w:r>
      <w:r w:rsidRPr="00636D03">
        <w:rPr>
          <w:rFonts w:asciiTheme="minorEastAsia" w:hAnsiTheme="minorEastAsia" w:cs="Times New Roman" w:hint="eastAsia"/>
          <w:sz w:val="22"/>
        </w:rPr>
        <w:t>陰で成り行きを窺って</w:t>
      </w:r>
      <w:r>
        <w:rPr>
          <w:rFonts w:asciiTheme="minorEastAsia" w:hAnsiTheme="minorEastAsia" w:cs="Times New Roman" w:hint="eastAsia"/>
          <w:sz w:val="22"/>
        </w:rPr>
        <w:t>い</w:t>
      </w:r>
      <w:r w:rsidR="007912B4" w:rsidRPr="00636D03">
        <w:rPr>
          <w:rFonts w:asciiTheme="minorEastAsia" w:hAnsiTheme="minorEastAsia" w:cs="Times New Roman" w:hint="eastAsia"/>
          <w:sz w:val="22"/>
        </w:rPr>
        <w:t>た瀬尾十郎が再び姿を現すのですが、小</w:t>
      </w:r>
      <w:r w:rsidR="00BD00E2" w:rsidRPr="00636D03">
        <w:rPr>
          <w:rFonts w:asciiTheme="minorEastAsia" w:hAnsiTheme="minorEastAsia" w:cs="Times New Roman" w:hint="eastAsia"/>
          <w:sz w:val="22"/>
        </w:rPr>
        <w:t>万の遺児太郎吉に討たれます。瀬尾は小万</w:t>
      </w:r>
      <w:r w:rsidR="007912B4" w:rsidRPr="00636D03">
        <w:rPr>
          <w:rFonts w:asciiTheme="minorEastAsia" w:hAnsiTheme="minorEastAsia" w:cs="Times New Roman" w:hint="eastAsia"/>
          <w:sz w:val="22"/>
        </w:rPr>
        <w:t>の実の父であり、孫に手柄を立てさせ、生まれたばかりの若君の家来をなれるようわざと手にかかったことを告げて息絶えるのでした。</w:t>
      </w:r>
    </w:p>
    <w:p w14:paraId="2275DDD0" w14:textId="77777777" w:rsidR="00A43F3B" w:rsidRPr="009F4A00" w:rsidRDefault="00EC3C6A" w:rsidP="007912B4">
      <w:pPr>
        <w:spacing w:line="276" w:lineRule="auto"/>
        <w:jc w:val="right"/>
        <w:rPr>
          <w:rFonts w:asciiTheme="minorEastAsia" w:hAnsiTheme="minorEastAsia" w:cs="Times New Roman"/>
          <w:sz w:val="20"/>
          <w:szCs w:val="20"/>
        </w:rPr>
      </w:pPr>
      <w:r w:rsidRPr="009F4A00">
        <w:rPr>
          <w:rFonts w:asciiTheme="minorEastAsia" w:hAnsiTheme="minorEastAsia" w:cs="Times New Roman" w:hint="eastAsia"/>
          <w:sz w:val="20"/>
          <w:szCs w:val="20"/>
          <w:lang w:eastAsia="zh-TW"/>
        </w:rPr>
        <w:t>(一般社団法人　義太夫協会発行</w:t>
      </w:r>
      <w:r w:rsidR="00D622FD" w:rsidRPr="009F4A00">
        <w:rPr>
          <w:rFonts w:asciiTheme="minorEastAsia" w:hAnsiTheme="minorEastAsia" w:cs="Times New Roman" w:hint="eastAsia"/>
          <w:sz w:val="20"/>
          <w:szCs w:val="20"/>
          <w:lang w:eastAsia="zh-TW"/>
        </w:rPr>
        <w:t>)</w:t>
      </w:r>
    </w:p>
    <w:p w14:paraId="1ECB2FFC" w14:textId="77777777" w:rsidR="00D622FD" w:rsidRPr="009F4A00" w:rsidRDefault="00D622FD" w:rsidP="00D622FD">
      <w:pPr>
        <w:jc w:val="right"/>
        <w:rPr>
          <w:rFonts w:asciiTheme="minorEastAsia" w:hAnsiTheme="minorEastAsia" w:cs="Times New Roman"/>
          <w:sz w:val="20"/>
          <w:szCs w:val="20"/>
        </w:rPr>
      </w:pPr>
    </w:p>
    <w:p w14:paraId="3A843723" w14:textId="5886FE2D" w:rsidR="0028313A" w:rsidRPr="00636D03" w:rsidRDefault="00636D03" w:rsidP="00636D03">
      <w:pPr>
        <w:ind w:firstLineChars="100" w:firstLine="191"/>
        <w:jc w:val="left"/>
        <w:rPr>
          <w:rFonts w:asciiTheme="minorEastAsia" w:hAnsiTheme="minorEastAsia"/>
          <w:sz w:val="20"/>
          <w:szCs w:val="20"/>
        </w:rPr>
      </w:pPr>
      <w:r w:rsidRPr="00636D03">
        <w:rPr>
          <w:rFonts w:asciiTheme="minorEastAsia" w:hAnsiTheme="minorEastAsia" w:hint="eastAsia"/>
          <w:sz w:val="20"/>
          <w:szCs w:val="20"/>
        </w:rPr>
        <w:t>※演者・時間等の都合により多少の異同がございます。予めご了承ください。</w:t>
      </w:r>
      <w:r w:rsidR="0028313A">
        <w:rPr>
          <w:rFonts w:ascii="HGS教科書体" w:eastAsia="HGS教科書体" w:hAnsiTheme="minorEastAsia" w:cs="Times New Roman"/>
          <w:sz w:val="20"/>
          <w:szCs w:val="20"/>
          <w:lang w:eastAsia="zh-TW"/>
        </w:rPr>
        <w:br w:type="page"/>
      </w:r>
    </w:p>
    <w:p w14:paraId="7D44095C" w14:textId="77777777" w:rsidR="00EC3C6A" w:rsidRPr="0028313A" w:rsidRDefault="00EC3C6A" w:rsidP="0028313A">
      <w:pPr>
        <w:jc w:val="right"/>
        <w:rPr>
          <w:rFonts w:ascii="HGS教科書体" w:eastAsia="HGS教科書体" w:hAnsiTheme="minorEastAsia" w:cs="Times New Roman"/>
          <w:sz w:val="20"/>
          <w:szCs w:val="20"/>
          <w:lang w:eastAsia="zh-TW"/>
        </w:rPr>
        <w:sectPr w:rsidR="00EC3C6A" w:rsidRPr="0028313A" w:rsidSect="00EC3C6A">
          <w:footerReference w:type="default" r:id="rId8"/>
          <w:pgSz w:w="8419" w:h="11907" w:orient="landscape" w:code="9"/>
          <w:pgMar w:top="680" w:right="567" w:bottom="680" w:left="680" w:header="851" w:footer="57" w:gutter="0"/>
          <w:cols w:space="764"/>
          <w:textDirection w:val="tbRl"/>
          <w:docGrid w:type="linesAndChars" w:linePitch="399" w:charSpace="-1890"/>
        </w:sectPr>
      </w:pPr>
    </w:p>
    <w:p w14:paraId="491BA1E2" w14:textId="77777777" w:rsidR="003F4887" w:rsidRPr="00042CA9" w:rsidRDefault="003F4887" w:rsidP="003F4887">
      <w:pPr>
        <w:rPr>
          <w:rFonts w:ascii="ＤＦ平成明朝体W7" w:eastAsia="ＤＦ平成明朝体W7" w:hAnsi="ＤＦ平成明朝体W7" w:cs="Times New Roman"/>
          <w:bCs/>
          <w:sz w:val="22"/>
        </w:rPr>
      </w:pPr>
      <w:r w:rsidRPr="00042CA9">
        <w:rPr>
          <w:rFonts w:ascii="ＤＦ平成明朝体W7" w:eastAsia="ＤＦ平成明朝体W7" w:hAnsi="ＤＦ平成明朝体W7" w:cs="Times New Roman" w:hint="eastAsia"/>
          <w:bCs/>
          <w:sz w:val="36"/>
          <w:szCs w:val="32"/>
        </w:rPr>
        <w:lastRenderedPageBreak/>
        <w:t>実盛物語の段</w:t>
      </w:r>
    </w:p>
    <w:p w14:paraId="0DD2DED7" w14:textId="77777777" w:rsidR="00042CA9"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泣き出す心根を、思ひやって実盛。</w:t>
      </w:r>
    </w:p>
    <w:p w14:paraId="464DD30B"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「さてはその方達が娘よな。聞きもおよばん宗盛公、竹生島詣で下向の御船、勢田、唐崎の方へ漕ぎ出すところに、矢橋の方より二十あまりの女、口に白絹を引っくはへ、ぬき手を切ってさっ</w:t>
      </w:r>
      <w:r>
        <w:rPr>
          <w:rFonts w:asciiTheme="minorEastAsia" w:hAnsiTheme="minorEastAsia" w:cs="Times New Roman" w:hint="eastAsia"/>
          <w:sz w:val="22"/>
        </w:rPr>
        <w:t>〳〵</w:t>
      </w:r>
      <w:r w:rsidRPr="00042CA9">
        <w:rPr>
          <w:rFonts w:asciiTheme="minorEastAsia" w:hAnsiTheme="minorEastAsia" w:cs="Times New Roman" w:hint="eastAsia"/>
          <w:sz w:val="22"/>
        </w:rPr>
        <w:t>と、浮いつ沈みつ游ぎくる。『アレ助けよ、アレ殺すな』と、舷叩いてあせれども、折柄比叡の山颪柴舟の助けもなく、水に溺れる不憫さに、三間櫂を投込んで、念なう御船へ助け乗せ、『コリャいかなるものぞ』と尋ぬるうち、追手と見えて声々に『その女こそ源氏方、白旗隠し持ったるぞ。奪ひ取れ</w:t>
      </w:r>
      <w:r>
        <w:rPr>
          <w:rFonts w:asciiTheme="minorEastAsia" w:hAnsiTheme="minorEastAsia" w:cs="Times New Roman" w:hint="eastAsia"/>
          <w:sz w:val="22"/>
        </w:rPr>
        <w:t>〳〵</w:t>
      </w:r>
      <w:r w:rsidRPr="00042CA9">
        <w:rPr>
          <w:rFonts w:asciiTheme="minorEastAsia" w:hAnsiTheme="minorEastAsia" w:cs="Times New Roman" w:hint="eastAsia"/>
          <w:sz w:val="22"/>
        </w:rPr>
        <w:t>』と呼ばはる声を聞きしより、船に居合はす飛弾ノ左衛門飛びかゝって『もぎ取らん』、『イヤ渡さじ』と女の一念。『もしや白旗平家へ渡らば、</w:t>
      </w:r>
      <w:r w:rsidRPr="00042CA9">
        <w:rPr>
          <w:rFonts w:asciiTheme="minorEastAsia" w:hAnsiTheme="minorEastAsia" w:cs="Times New Roman" w:hint="eastAsia"/>
          <w:sz w:val="22"/>
        </w:rPr>
        <w:t>末代まで源氏は埋れ木。女が命にかえられず』と、白旗持たる肘をば、海へざんぶと切り落し、水底へ沈みしと、船を汀へ漕ぎ戻し、骸は陸へ上げ置きしが、</w:t>
      </w:r>
      <w:r w:rsidR="007E1518">
        <w:rPr>
          <w:rFonts w:asciiTheme="minorEastAsia" w:hAnsiTheme="minorEastAsia" w:cs="Times New Roman"/>
          <w:sz w:val="22"/>
        </w:rPr>
        <w:ruby>
          <w:rubyPr>
            <w:rubyAlign w:val="distributeSpace"/>
            <w:hps w:val="11"/>
            <w:hpsRaise w:val="20"/>
            <w:hpsBaseText w:val="22"/>
            <w:lid w:val="ja-JP"/>
          </w:rubyPr>
          <w:rt>
            <w:r w:rsidR="007E1518" w:rsidRPr="007E1518">
              <w:rPr>
                <w:rFonts w:ascii="ＭＳ 明朝" w:eastAsia="ＭＳ 明朝" w:hAnsi="ＭＳ 明朝" w:cs="Times New Roman"/>
                <w:sz w:val="11"/>
              </w:rPr>
              <w:t>めぐ</w:t>
            </w:r>
          </w:rt>
          <w:rubyBase>
            <w:r w:rsidR="007E1518">
              <w:rPr>
                <w:rFonts w:asciiTheme="minorEastAsia" w:hAnsiTheme="minorEastAsia" w:cs="Times New Roman"/>
                <w:sz w:val="22"/>
              </w:rPr>
              <w:t>廻</w:t>
            </w:r>
          </w:rubyBase>
        </w:ruby>
      </w:r>
      <w:r w:rsidRPr="00042CA9">
        <w:rPr>
          <w:rFonts w:asciiTheme="minorEastAsia" w:hAnsiTheme="minorEastAsia" w:cs="Times New Roman" w:hint="eastAsia"/>
          <w:sz w:val="22"/>
        </w:rPr>
        <w:t>り廻ってこのうちへ白旗もろとも帰りしは、親を慕ひ、子を慕ひ、流れ寄ったか不便や」</w:t>
      </w:r>
    </w:p>
    <w:p w14:paraId="295266C1"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と涙交りの物語。</w:t>
      </w:r>
    </w:p>
    <w:p w14:paraId="0BF57C54"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「三人かゝって放さぬ白旗、心よう放したは、わが子に手柄させたさか。死んでもそれほど可愛いか。手にとゞまった一念がものいふことはならぬか」</w:t>
      </w:r>
    </w:p>
    <w:p w14:paraId="573DF18F"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と御台もろとも取りすがり、泣くよりほかのことぞなき。実盛始終手をこまねき、人々の愁歎に涙と浮かむ一工夫、思ひついて傍に立寄り、</w:t>
      </w:r>
    </w:p>
    <w:p w14:paraId="1772F2A7"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「かく甲斐々々しき女、たとへ片腕切ったりとて即座に息も絶えまじきが、白旗を渡さじと一心腕に凝りかたまり、五臓に残る魂なし。再び肘を接合はさば、霊</w:t>
      </w:r>
      <w:r w:rsidRPr="00042CA9">
        <w:rPr>
          <w:rFonts w:asciiTheme="minorEastAsia" w:hAnsiTheme="minorEastAsia" w:cs="Times New Roman" w:hint="eastAsia"/>
          <w:sz w:val="22"/>
        </w:rPr>
        <w:lastRenderedPageBreak/>
        <w:t>魂帰り息することもあらん。誠にかの眉間尺が首、三日三夜にられても凝ったる一念恨みを報ぜし例しもあり。今この肘に温りあるも不思議、または御旗の威徳も」</w:t>
      </w:r>
    </w:p>
    <w:p w14:paraId="65587098"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と切ったる肘に白旗持たせ、</w:t>
      </w:r>
    </w:p>
    <w:p w14:paraId="313C9923"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「ものは試し」</w:t>
      </w:r>
    </w:p>
    <w:p w14:paraId="289522E3"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と接合せば、わが子を慕ふ魂魄も御旗の徳にや立帰り、息吹返し目を開き、</w:t>
      </w:r>
    </w:p>
    <w:p w14:paraId="41B882E0"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「太郎吉どこにぞ。太郎吉」</w:t>
      </w:r>
    </w:p>
    <w:p w14:paraId="2E5004CB"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といふに、びっくり、</w:t>
      </w:r>
    </w:p>
    <w:p w14:paraId="4E93672F"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「ヤレ蘇生ったわこゝにゐる。こゝに」</w:t>
      </w:r>
    </w:p>
    <w:p w14:paraId="464FEFEB"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「こゝに」</w:t>
      </w:r>
    </w:p>
    <w:p w14:paraId="25191661"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と取縋る。</w:t>
      </w:r>
    </w:p>
    <w:p w14:paraId="13A81952"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「ナウ御台様。白旗はお手に入ったか。太郎吉にたった一言いひたいことが」</w:t>
      </w:r>
    </w:p>
    <w:p w14:paraId="5BB32F25"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とばかりにて今ぞはかなくなりにけり。</w:t>
      </w:r>
    </w:p>
    <w:p w14:paraId="0A3D84C2"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「ヤアコリャ小まんよ」</w:t>
      </w:r>
    </w:p>
    <w:p w14:paraId="1CB5DED1"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「コレ</w:t>
      </w:r>
      <w:r>
        <w:rPr>
          <w:rFonts w:asciiTheme="minorEastAsia" w:hAnsiTheme="minorEastAsia" w:cs="Times New Roman" w:hint="eastAsia"/>
          <w:sz w:val="22"/>
        </w:rPr>
        <w:t>〳〵〳〵</w:t>
      </w:r>
      <w:r w:rsidRPr="00042CA9">
        <w:rPr>
          <w:rFonts w:asciiTheme="minorEastAsia" w:hAnsiTheme="minorEastAsia" w:cs="Times New Roman" w:hint="eastAsia"/>
          <w:sz w:val="22"/>
        </w:rPr>
        <w:t>小まんナウ」</w:t>
      </w:r>
    </w:p>
    <w:p w14:paraId="75CB519A"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「小まんやい</w:t>
      </w:r>
      <w:r>
        <w:rPr>
          <w:rFonts w:asciiTheme="minorEastAsia" w:hAnsiTheme="minorEastAsia" w:cs="Times New Roman" w:hint="eastAsia"/>
          <w:sz w:val="22"/>
        </w:rPr>
        <w:t>〳〵</w:t>
      </w:r>
      <w:r w:rsidRPr="00042CA9">
        <w:rPr>
          <w:rFonts w:asciiTheme="minorEastAsia" w:hAnsiTheme="minorEastAsia" w:cs="Times New Roman" w:hint="eastAsia"/>
          <w:sz w:val="22"/>
        </w:rPr>
        <w:t>。ハア可愛や</w:t>
      </w:r>
      <w:r>
        <w:rPr>
          <w:rFonts w:asciiTheme="minorEastAsia" w:hAnsiTheme="minorEastAsia" w:cs="Times New Roman" w:hint="eastAsia"/>
          <w:sz w:val="22"/>
        </w:rPr>
        <w:t>〳〵〳〵〳〵</w:t>
      </w:r>
      <w:r w:rsidRPr="00042CA9">
        <w:rPr>
          <w:rFonts w:asciiTheme="minorEastAsia" w:hAnsiTheme="minorEastAsia" w:cs="Times New Roman" w:hint="eastAsia"/>
          <w:sz w:val="22"/>
        </w:rPr>
        <w:t>な。生返ったがなほ思ひ、あんまりこれは胴慾な、ほいない別れ」</w:t>
      </w:r>
    </w:p>
    <w:p w14:paraId="58562365"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と取付いて『わっ』とばかりに泣きゐたり。ともに悲しむ葵御前。たゞならぬ身にせきのぼす、五臓の苦しみ御産の悩み、実盛驚き、</w:t>
      </w:r>
    </w:p>
    <w:p w14:paraId="6D6C7EC3"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「ヤアコリャ夫婦の者。泣いているところでなし。御台は産の悩みあり、いたはりもうせ」</w:t>
      </w:r>
    </w:p>
    <w:p w14:paraId="3F55C5AE"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と一間へ伴ふ間もなく、用意の屏風引廻し、お腰抱くやらはやめやら、</w:t>
      </w:r>
      <w:r w:rsidR="007E1518">
        <w:rPr>
          <w:rFonts w:asciiTheme="minorEastAsia" w:hAnsiTheme="minorEastAsia" w:cs="Times New Roman"/>
          <w:sz w:val="22"/>
        </w:rPr>
        <w:ruby>
          <w:rubyPr>
            <w:rubyAlign w:val="distributeSpace"/>
            <w:hps w:val="11"/>
            <w:hpsRaise w:val="20"/>
            <w:hpsBaseText w:val="22"/>
            <w:lid w:val="ja-JP"/>
          </w:rubyPr>
          <w:rt>
            <w:r w:rsidR="007E1518" w:rsidRPr="007E1518">
              <w:rPr>
                <w:rFonts w:ascii="ＭＳ 明朝" w:eastAsia="ＭＳ 明朝" w:hAnsi="ＭＳ 明朝" w:cs="Times New Roman"/>
                <w:sz w:val="11"/>
              </w:rPr>
              <w:t>おじ</w:t>
            </w:r>
          </w:rt>
          <w:rubyBase>
            <w:r w:rsidR="007E1518">
              <w:rPr>
                <w:rFonts w:asciiTheme="minorEastAsia" w:hAnsiTheme="minorEastAsia" w:cs="Times New Roman"/>
                <w:sz w:val="22"/>
              </w:rPr>
              <w:t>祖父</w:t>
            </w:r>
          </w:rubyBase>
        </w:ruby>
      </w:r>
      <w:r w:rsidR="007E1518">
        <w:rPr>
          <w:rFonts w:asciiTheme="minorEastAsia" w:hAnsiTheme="minorEastAsia" w:cs="Times New Roman"/>
          <w:sz w:val="22"/>
        </w:rPr>
        <w:ruby>
          <w:rubyPr>
            <w:rubyAlign w:val="distributeSpace"/>
            <w:hps w:val="11"/>
            <w:hpsRaise w:val="20"/>
            <w:hpsBaseText w:val="22"/>
            <w:lid w:val="ja-JP"/>
          </w:rubyPr>
          <w:rt>
            <w:r w:rsidR="007E1518" w:rsidRPr="007E1518">
              <w:rPr>
                <w:rFonts w:ascii="ＭＳ 明朝" w:eastAsia="ＭＳ 明朝" w:hAnsi="ＭＳ 明朝" w:cs="Times New Roman"/>
                <w:sz w:val="11"/>
              </w:rPr>
              <w:t>うば</w:t>
            </w:r>
          </w:rt>
          <w:rubyBase>
            <w:r w:rsidR="007E1518">
              <w:rPr>
                <w:rFonts w:asciiTheme="minorEastAsia" w:hAnsiTheme="minorEastAsia" w:cs="Times New Roman"/>
                <w:sz w:val="22"/>
              </w:rPr>
              <w:t>祖母</w:t>
            </w:r>
          </w:rubyBase>
        </w:ruby>
      </w:r>
      <w:r w:rsidRPr="00042CA9">
        <w:rPr>
          <w:rFonts w:asciiTheme="minorEastAsia" w:hAnsiTheme="minorEastAsia" w:cs="Times New Roman" w:hint="eastAsia"/>
          <w:sz w:val="22"/>
        </w:rPr>
        <w:t>が介抱に、心利いたる実盛がかの白旗を押立つれば、実にも源氏を守りの印。若君安々御誕生初声高く上げ給ふ。父義賢の稚名をすぐ</w:t>
      </w:r>
      <w:r w:rsidRPr="00042CA9">
        <w:rPr>
          <w:rFonts w:asciiTheme="minorEastAsia" w:hAnsiTheme="minorEastAsia" w:cs="Times New Roman" w:hint="eastAsia"/>
          <w:sz w:val="22"/>
        </w:rPr>
        <w:lastRenderedPageBreak/>
        <w:t>に用いて駒王丸、後に木曽ノ義仲と名乗り給ひし大将は、この若君のことなりし。いつの間にかは瀬尾ノ十郎、小柴垣より顕れ出で、</w:t>
      </w:r>
    </w:p>
    <w:p w14:paraId="46381542"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「ヤアそりゃならぬ</w:t>
      </w:r>
      <w:r>
        <w:rPr>
          <w:rFonts w:asciiTheme="minorEastAsia" w:hAnsiTheme="minorEastAsia" w:cs="Times New Roman" w:hint="eastAsia"/>
          <w:sz w:val="22"/>
        </w:rPr>
        <w:t>〳〵</w:t>
      </w:r>
      <w:r w:rsidRPr="00042CA9">
        <w:rPr>
          <w:rFonts w:asciiTheme="minorEastAsia" w:hAnsiTheme="minorEastAsia" w:cs="Times New Roman" w:hint="eastAsia"/>
          <w:sz w:val="22"/>
        </w:rPr>
        <w:t>。かくあらんと思ひしゆゑ、死骸を持たせて窺ひ聞く。義賢が倅男子とあれば見遁しならず。いで受取らん」</w:t>
      </w:r>
    </w:p>
    <w:p w14:paraId="071788D3"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と駈入れば、実盛やがて立ちふさがり、</w:t>
      </w:r>
    </w:p>
    <w:p w14:paraId="79333EE5"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「アヽこれ</w:t>
      </w:r>
      <w:r>
        <w:rPr>
          <w:rFonts w:asciiTheme="minorEastAsia" w:hAnsiTheme="minorEastAsia" w:cs="Times New Roman" w:hint="eastAsia"/>
          <w:sz w:val="22"/>
        </w:rPr>
        <w:t>〳〵</w:t>
      </w:r>
      <w:r w:rsidRPr="00042CA9">
        <w:rPr>
          <w:rFonts w:asciiTheme="minorEastAsia" w:hAnsiTheme="minorEastAsia" w:cs="Times New Roman" w:hint="eastAsia"/>
          <w:sz w:val="22"/>
        </w:rPr>
        <w:t>瀬尾。貴殿も生通しにもせまい。海とも山とも知れぬ水子、見逃しやるが武士の情」</w:t>
      </w:r>
    </w:p>
    <w:p w14:paraId="41CCCA02"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「ヤアいふな実盛。さては汝二心な。じたいこのくたばった女めが、白旗奪ひ取ったるゆゑ、平家方は夜が寝られず。思へば思へば重罪人め」</w:t>
      </w:r>
    </w:p>
    <w:p w14:paraId="7182EAFA"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と死骸を立蹴にはったと蹴飛ばし、</w:t>
      </w:r>
    </w:p>
    <w:p w14:paraId="555F5B19"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「サア生れたがきめ渡せ</w:t>
      </w:r>
      <w:r>
        <w:rPr>
          <w:rFonts w:asciiTheme="minorEastAsia" w:hAnsiTheme="minorEastAsia" w:cs="Times New Roman" w:hint="eastAsia"/>
          <w:sz w:val="22"/>
        </w:rPr>
        <w:t>〳〵</w:t>
      </w:r>
      <w:r w:rsidRPr="00042CA9">
        <w:rPr>
          <w:rFonts w:asciiTheme="minorEastAsia" w:hAnsiTheme="minorEastAsia" w:cs="Times New Roman" w:hint="eastAsia"/>
          <w:sz w:val="22"/>
        </w:rPr>
        <w:t>。異議におよぶとなで切り」</w:t>
      </w:r>
    </w:p>
    <w:p w14:paraId="3A2DF666"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と飛んでかゝるを太郎吉が、母の譲りの九寸五分抜くよりはやく瀬尾が脇腹ぐっと突いたる小腕の力。『これは』と人々驚くうち、しばらくあって瀬尾ノ十郎。</w:t>
      </w:r>
    </w:p>
    <w:p w14:paraId="5410D496"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なんと葵御前。これで太郎吉は駒王殿の御家来にサならふがの。初めての御家来に平家の縁と嫌はれては、娘が未来の迷ひといひ、一生埋れる土百姓。七つの年から奉公せば、木曽の御内に一といふて二のなき家来。取りなし頼む</w:t>
      </w:r>
      <w:r>
        <w:rPr>
          <w:rFonts w:asciiTheme="minorEastAsia" w:hAnsiTheme="minorEastAsia" w:cs="Times New Roman" w:hint="eastAsia"/>
          <w:sz w:val="22"/>
        </w:rPr>
        <w:t>〳〵</w:t>
      </w:r>
      <w:r w:rsidRPr="00042CA9">
        <w:rPr>
          <w:rFonts w:asciiTheme="minorEastAsia" w:hAnsiTheme="minorEastAsia" w:cs="Times New Roman" w:hint="eastAsia"/>
          <w:sz w:val="22"/>
        </w:rPr>
        <w:t>実盛殿。サア瀬尾が首とって、初奉公の手柄にせよ」</w:t>
      </w:r>
    </w:p>
    <w:p w14:paraId="4630997F" w14:textId="517D6ECF"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と非道に根強き侍も、孫に心も乱れ焼き。すらりと抜いてわが首へ、しっかと当てゝ両手をかけ、</w:t>
      </w:r>
    </w:p>
    <w:p w14:paraId="5323B861"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「えい</w:t>
      </w:r>
      <w:r>
        <w:rPr>
          <w:rFonts w:asciiTheme="minorEastAsia" w:hAnsiTheme="minorEastAsia" w:cs="Times New Roman" w:hint="eastAsia"/>
          <w:sz w:val="22"/>
        </w:rPr>
        <w:t>〳〵〳〵</w:t>
      </w:r>
      <w:r w:rsidRPr="00042CA9">
        <w:rPr>
          <w:rFonts w:asciiTheme="minorEastAsia" w:hAnsiTheme="minorEastAsia" w:cs="Times New Roman" w:hint="eastAsia"/>
          <w:sz w:val="22"/>
        </w:rPr>
        <w:t>」</w:t>
      </w:r>
    </w:p>
    <w:p w14:paraId="764435A5"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と引落す。難波瀬尾と平家でも悪に名高きその一人最後はさすが健気なり。夫婦も泣く</w:t>
      </w:r>
      <w:r>
        <w:rPr>
          <w:rFonts w:asciiTheme="minorEastAsia" w:hAnsiTheme="minorEastAsia" w:cs="Times New Roman" w:hint="eastAsia"/>
          <w:sz w:val="22"/>
        </w:rPr>
        <w:t>〳〵</w:t>
      </w:r>
      <w:r w:rsidRPr="00042CA9">
        <w:rPr>
          <w:rFonts w:asciiTheme="minorEastAsia" w:hAnsiTheme="minorEastAsia" w:cs="Times New Roman" w:hint="eastAsia"/>
          <w:sz w:val="22"/>
        </w:rPr>
        <w:t>その首を太郎に持たせ御目見得。葵御前は若君抱き、</w:t>
      </w:r>
    </w:p>
    <w:p w14:paraId="5245754B"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lastRenderedPageBreak/>
        <w:t>「初めての見参に平家に名高き侍を討取ったる高名、主従三世の奇縁ぞ」</w:t>
      </w:r>
    </w:p>
    <w:p w14:paraId="34ADCCED"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と仰せを聞くより太郎はつっ立ち、</w:t>
      </w:r>
    </w:p>
    <w:p w14:paraId="0A7F13E8"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「サアこれからおれは侍。侍なればかゝ様の敵、実盛やらぬ」</w:t>
      </w:r>
    </w:p>
    <w:p w14:paraId="413E3CE7"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と詰めかけたり。</w:t>
      </w:r>
    </w:p>
    <w:p w14:paraId="74BA37FC"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「ホヽヽヽあっぱれ</w:t>
      </w:r>
      <w:r>
        <w:rPr>
          <w:rFonts w:asciiTheme="minorEastAsia" w:hAnsiTheme="minorEastAsia" w:cs="Times New Roman" w:hint="eastAsia"/>
          <w:sz w:val="22"/>
        </w:rPr>
        <w:t>〳〵</w:t>
      </w:r>
      <w:r w:rsidRPr="00042CA9">
        <w:rPr>
          <w:rFonts w:asciiTheme="minorEastAsia" w:hAnsiTheme="minorEastAsia" w:cs="Times New Roman" w:hint="eastAsia"/>
          <w:sz w:val="22"/>
        </w:rPr>
        <w:t>。さりながら四十に近き某が、稚き汝に討たれなば情と知れて手柄になるまい。若君ともろともに信濃の国諏訪へ立越え、成人して義兵を挙げよ。その時実盛討手を乞受け、故郷へ帰る錦の袖ひるがへして討死せん。まづそれまではさらば</w:t>
      </w:r>
      <w:r>
        <w:rPr>
          <w:rFonts w:asciiTheme="minorEastAsia" w:hAnsiTheme="minorEastAsia" w:cs="Times New Roman" w:hint="eastAsia"/>
          <w:sz w:val="22"/>
        </w:rPr>
        <w:t>〳〵</w:t>
      </w:r>
      <w:r w:rsidRPr="00042CA9">
        <w:rPr>
          <w:rFonts w:asciiTheme="minorEastAsia" w:hAnsiTheme="minorEastAsia" w:cs="Times New Roman" w:hint="eastAsia"/>
          <w:sz w:val="22"/>
        </w:rPr>
        <w:t>。いづれもさらば。家来ども乗りがへ引け」</w:t>
      </w:r>
    </w:p>
    <w:p w14:paraId="2F094153"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と呼ばはれば、『はっ』と答べて月びたひ、栗毛の駒を引出だす。手綱おっ取り乗るうちに、いづくに隠れゐたりけん、矢橋の仁惣太踊り出で、</w:t>
      </w:r>
    </w:p>
    <w:p w14:paraId="7368B340"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「ヤア先だって注進の褒美を無にしたそのかはり実盛が二心で駒王丸を北国へ下す段々直ぐに注進。詞つがふた争ふな」</w:t>
      </w:r>
    </w:p>
    <w:p w14:paraId="3F27A735"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といひ捨てゝ駈出す。実盛すかさず馬上より、用意の鎌縄打ちかくれば、首にかゝってきり</w:t>
      </w:r>
      <w:r>
        <w:rPr>
          <w:rFonts w:asciiTheme="minorEastAsia" w:hAnsiTheme="minorEastAsia" w:cs="Times New Roman" w:hint="eastAsia"/>
          <w:sz w:val="22"/>
        </w:rPr>
        <w:t>〳〵〳〵</w:t>
      </w:r>
      <w:r w:rsidRPr="00042CA9">
        <w:rPr>
          <w:rFonts w:asciiTheme="minorEastAsia" w:hAnsiTheme="minorEastAsia" w:cs="Times New Roman" w:hint="eastAsia"/>
          <w:sz w:val="22"/>
        </w:rPr>
        <w:t>。引寄せ引上げ引掴み、</w:t>
      </w:r>
    </w:p>
    <w:p w14:paraId="7B69FCB1"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「あっぱれおのれは日本一の、大欲無道の曲者め」</w:t>
      </w:r>
    </w:p>
    <w:p w14:paraId="7ECDFA2D"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と鞍の前輸へ押付けて、首かき切って捨てゝげり。その後手塚ノ太郎、母がかたみの小合口、金刺取って腰にぼっ込み、綿繰馬にひらりと乗り、</w:t>
      </w:r>
    </w:p>
    <w:p w14:paraId="077C9B02"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「ヤア</w:t>
      </w:r>
      <w:r>
        <w:rPr>
          <w:rFonts w:asciiTheme="minorEastAsia" w:hAnsiTheme="minorEastAsia" w:cs="Times New Roman" w:hint="eastAsia"/>
          <w:sz w:val="22"/>
        </w:rPr>
        <w:t>〳〵</w:t>
      </w:r>
      <w:r w:rsidRPr="00042CA9">
        <w:rPr>
          <w:rFonts w:asciiTheme="minorEastAsia" w:hAnsiTheme="minorEastAsia" w:cs="Times New Roman" w:hint="eastAsia"/>
          <w:sz w:val="22"/>
        </w:rPr>
        <w:t>実盛。かゝ様殺して逃ぐるかいぬか。もうおれが名は手塚ノ太郎、コリャこの金刺の光盛なり。いなずとこゝで勝負々々」</w:t>
      </w:r>
    </w:p>
    <w:p w14:paraId="639352B9"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と呼ばはったり、</w:t>
      </w:r>
    </w:p>
    <w:p w14:paraId="1F0444D6"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「ヲヽ出かした</w:t>
      </w:r>
      <w:r>
        <w:rPr>
          <w:rFonts w:asciiTheme="minorEastAsia" w:hAnsiTheme="minorEastAsia" w:cs="Times New Roman" w:hint="eastAsia"/>
          <w:sz w:val="22"/>
        </w:rPr>
        <w:t>〳〵</w:t>
      </w:r>
      <w:r w:rsidRPr="00042CA9">
        <w:rPr>
          <w:rFonts w:asciiTheme="minorEastAsia" w:hAnsiTheme="minorEastAsia" w:cs="Times New Roman" w:hint="eastAsia"/>
          <w:sz w:val="22"/>
        </w:rPr>
        <w:t>。蛇は一寸にしてその気を得る。</w:t>
      </w:r>
      <w:r w:rsidRPr="00042CA9">
        <w:rPr>
          <w:rFonts w:asciiTheme="minorEastAsia" w:hAnsiTheme="minorEastAsia" w:cs="Times New Roman" w:hint="eastAsia"/>
          <w:sz w:val="22"/>
        </w:rPr>
        <w:lastRenderedPageBreak/>
        <w:t>自然と備はる軍の広言、成人して母の怨、顔見覚えて恨みを晴らせ」</w:t>
      </w:r>
    </w:p>
    <w:p w14:paraId="5D12C048"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「イヤ</w:t>
      </w:r>
      <w:r>
        <w:rPr>
          <w:rFonts w:asciiTheme="minorEastAsia" w:hAnsiTheme="minorEastAsia" w:cs="Times New Roman" w:hint="eastAsia"/>
          <w:sz w:val="22"/>
        </w:rPr>
        <w:t>〳〵</w:t>
      </w:r>
      <w:r w:rsidRPr="00042CA9">
        <w:rPr>
          <w:rFonts w:asciiTheme="minorEastAsia" w:hAnsiTheme="minorEastAsia" w:cs="Times New Roman" w:hint="eastAsia"/>
          <w:sz w:val="22"/>
        </w:rPr>
        <w:t>もうし、孫めが大きうなるうちには、そこもと様は顔に皺、髪は白髪でその顔かはろ」</w:t>
      </w:r>
    </w:p>
    <w:p w14:paraId="20DE7187"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「ムヽ、ムヽ、ムヽヽヽハヽヽヽなるほど、その時こそ鬢髭を墨に染め若やいで勝負を遂げん。坂東声の首取らば池の溜りで洗ふて見よ。軍の場所は北国篠原、加賀の国にて見参々々」</w:t>
      </w:r>
    </w:p>
    <w:p w14:paraId="34F6FB84"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「げにその時にこの若が、恩を思ふて討たすまい」</w:t>
      </w:r>
    </w:p>
    <w:p w14:paraId="017EBDE7"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「生きながらへてをったらば、この親父めが御旗持」</w:t>
      </w:r>
    </w:p>
    <w:p w14:paraId="42ED96E5"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「兵糧焚くはわたしが役」</w:t>
      </w:r>
    </w:p>
    <w:p w14:paraId="592EF156"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「首切る役はこの手塚」</w:t>
      </w:r>
    </w:p>
    <w:p w14:paraId="44BDFC97"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「ヲヽ、ヲヽ互ひに馬上でむんずと組み、両馬が間に落つるとも、老武者の悲しさは、軍にしつかれ、風にちゞめる古木の力もおれん。その時手塚」</w:t>
      </w:r>
    </w:p>
    <w:p w14:paraId="7C2CA305"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「合点々々」</w:t>
      </w:r>
    </w:p>
    <w:p w14:paraId="0B64FBC1"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「ついに首をもかき落され、篠原の土となるとも名は北国の街に上げん。さらば」</w:t>
      </w:r>
    </w:p>
    <w:p w14:paraId="6CA21AF2" w14:textId="77777777" w:rsidR="007E1518"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「さらば」</w:t>
      </w:r>
    </w:p>
    <w:p w14:paraId="40AE428B" w14:textId="21F0AAF4" w:rsidR="0060582E" w:rsidRDefault="00042CA9" w:rsidP="00042CA9">
      <w:pPr>
        <w:spacing w:line="480" w:lineRule="exact"/>
        <w:rPr>
          <w:rFonts w:asciiTheme="minorEastAsia" w:hAnsiTheme="minorEastAsia" w:cs="Times New Roman"/>
          <w:sz w:val="22"/>
        </w:rPr>
      </w:pPr>
      <w:r w:rsidRPr="00042CA9">
        <w:rPr>
          <w:rFonts w:asciiTheme="minorEastAsia" w:hAnsiTheme="minorEastAsia" w:cs="Times New Roman" w:hint="eastAsia"/>
          <w:sz w:val="22"/>
        </w:rPr>
        <w:t>と引別れ、帰るや駒の染手綱、隠れなかりし弓取りの名は末代に有明の、月もる家を後になし駒をはやめて立帰る。</w:t>
      </w:r>
    </w:p>
    <w:p w14:paraId="28DB21FE" w14:textId="79B3CE75" w:rsidR="007E1518" w:rsidRDefault="007E1518" w:rsidP="00042CA9">
      <w:pPr>
        <w:spacing w:line="480" w:lineRule="exact"/>
        <w:rPr>
          <w:rFonts w:asciiTheme="minorEastAsia" w:hAnsiTheme="minorEastAsia" w:cs="Times New Roman"/>
          <w:sz w:val="22"/>
        </w:rPr>
      </w:pPr>
    </w:p>
    <w:p w14:paraId="02045FC2" w14:textId="7CDA55B0" w:rsidR="007E1518" w:rsidRDefault="007E1518" w:rsidP="00042CA9">
      <w:pPr>
        <w:spacing w:line="480" w:lineRule="exact"/>
        <w:rPr>
          <w:rFonts w:asciiTheme="minorEastAsia" w:hAnsiTheme="minorEastAsia" w:cs="Times New Roman"/>
          <w:sz w:val="22"/>
        </w:rPr>
      </w:pPr>
    </w:p>
    <w:p w14:paraId="5F163454" w14:textId="71E260F1" w:rsidR="007E1518" w:rsidRDefault="007E1518" w:rsidP="00042CA9">
      <w:pPr>
        <w:spacing w:line="480" w:lineRule="exact"/>
        <w:rPr>
          <w:rFonts w:asciiTheme="minorEastAsia" w:hAnsiTheme="minorEastAsia" w:cs="Times New Roman"/>
          <w:sz w:val="22"/>
        </w:rPr>
      </w:pPr>
    </w:p>
    <w:p w14:paraId="14ADE302" w14:textId="6DEA751A" w:rsidR="007E1518" w:rsidRDefault="007E1518" w:rsidP="00042CA9">
      <w:pPr>
        <w:spacing w:line="480" w:lineRule="exact"/>
        <w:rPr>
          <w:rFonts w:asciiTheme="minorEastAsia" w:hAnsiTheme="minorEastAsia" w:cs="Times New Roman"/>
          <w:sz w:val="22"/>
        </w:rPr>
      </w:pPr>
    </w:p>
    <w:p w14:paraId="569B5B2F" w14:textId="2105F3EA" w:rsidR="007E1518" w:rsidRDefault="007E1518" w:rsidP="00042CA9">
      <w:pPr>
        <w:spacing w:line="480" w:lineRule="exact"/>
        <w:rPr>
          <w:rFonts w:asciiTheme="minorEastAsia" w:hAnsiTheme="minorEastAsia" w:cs="Times New Roman"/>
          <w:sz w:val="22"/>
        </w:rPr>
      </w:pPr>
    </w:p>
    <w:p w14:paraId="7C6B29AD" w14:textId="362AD19A" w:rsidR="007E1518" w:rsidRDefault="007E1518" w:rsidP="00042CA9">
      <w:pPr>
        <w:spacing w:line="480" w:lineRule="exact"/>
        <w:rPr>
          <w:rFonts w:asciiTheme="minorEastAsia" w:hAnsiTheme="minorEastAsia" w:cs="Times New Roman"/>
          <w:sz w:val="22"/>
        </w:rPr>
      </w:pPr>
    </w:p>
    <w:p w14:paraId="23B7CF3F" w14:textId="5D96769B" w:rsidR="007E1518" w:rsidRDefault="007E1518" w:rsidP="00042CA9">
      <w:pPr>
        <w:spacing w:line="480" w:lineRule="exact"/>
        <w:rPr>
          <w:rFonts w:asciiTheme="minorEastAsia" w:hAnsiTheme="minorEastAsia" w:cs="Times New Roman"/>
          <w:sz w:val="22"/>
        </w:rPr>
      </w:pPr>
    </w:p>
    <w:p w14:paraId="70510687" w14:textId="6F744A4C" w:rsidR="007E1518" w:rsidRDefault="007E1518" w:rsidP="00042CA9">
      <w:pPr>
        <w:spacing w:line="480" w:lineRule="exact"/>
        <w:rPr>
          <w:rFonts w:asciiTheme="minorEastAsia" w:hAnsiTheme="minorEastAsia" w:cs="Times New Roman"/>
          <w:sz w:val="22"/>
        </w:rPr>
      </w:pPr>
    </w:p>
    <w:p w14:paraId="49855CFB" w14:textId="77777777" w:rsidR="00F2488E" w:rsidRDefault="00F2488E" w:rsidP="00042CA9">
      <w:pPr>
        <w:spacing w:line="480" w:lineRule="exact"/>
        <w:rPr>
          <w:rFonts w:asciiTheme="minorEastAsia" w:hAnsiTheme="minorEastAsia" w:cs="Times New Roman"/>
          <w:sz w:val="22"/>
        </w:rPr>
        <w:sectPr w:rsidR="00F2488E" w:rsidSect="00A43F3B">
          <w:footerReference w:type="default" r:id="rId9"/>
          <w:pgSz w:w="8419" w:h="11907" w:orient="landscape" w:code="9"/>
          <w:pgMar w:top="680" w:right="567" w:bottom="680" w:left="624" w:header="851" w:footer="57" w:gutter="0"/>
          <w:cols w:num="2" w:space="497"/>
          <w:textDirection w:val="tbRl"/>
          <w:docGrid w:type="linesAndChars" w:linePitch="478" w:charSpace="-1890"/>
        </w:sectPr>
      </w:pPr>
    </w:p>
    <w:p w14:paraId="5B533D1E" w14:textId="72A1F01C" w:rsidR="007E1518" w:rsidRPr="003F4887" w:rsidRDefault="007E1518" w:rsidP="00042CA9">
      <w:pPr>
        <w:spacing w:line="480" w:lineRule="exact"/>
        <w:rPr>
          <w:rFonts w:asciiTheme="minorEastAsia" w:hAnsiTheme="minorEastAsia" w:cs="Times New Roman" w:hint="eastAsia"/>
          <w:sz w:val="22"/>
        </w:rPr>
      </w:pPr>
    </w:p>
    <w:sectPr w:rsidR="007E1518" w:rsidRPr="003F4887" w:rsidSect="00F2488E">
      <w:footerReference w:type="default" r:id="rId10"/>
      <w:type w:val="continuous"/>
      <w:pgSz w:w="8419" w:h="11907" w:orient="landscape" w:code="9"/>
      <w:pgMar w:top="680" w:right="567" w:bottom="680" w:left="624" w:header="851" w:footer="57" w:gutter="0"/>
      <w:cols w:num="2" w:space="497"/>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67758" w14:textId="77777777" w:rsidR="001E10F0" w:rsidRDefault="001E10F0" w:rsidP="00D93100">
      <w:r>
        <w:separator/>
      </w:r>
    </w:p>
  </w:endnote>
  <w:endnote w:type="continuationSeparator" w:id="0">
    <w:p w14:paraId="54544BA5" w14:textId="77777777" w:rsidR="001E10F0" w:rsidRDefault="001E10F0"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4AB0E4C9" w14:textId="77777777" w:rsidR="00510401" w:rsidRPr="008B3EF7" w:rsidRDefault="00510401">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A477F7" w:rsidRPr="00A477F7">
          <w:rPr>
            <w:noProof/>
            <w:sz w:val="18"/>
            <w:szCs w:val="18"/>
            <w:lang w:val="ja-JP"/>
          </w:rPr>
          <w:t>8</w:t>
        </w:r>
        <w:r w:rsidRPr="008B3EF7">
          <w:rPr>
            <w:sz w:val="18"/>
            <w:szCs w:val="18"/>
          </w:rPr>
          <w:fldChar w:fldCharType="end"/>
        </w:r>
      </w:p>
    </w:sdtContent>
  </w:sdt>
  <w:p w14:paraId="7F45C0A4" w14:textId="77777777" w:rsidR="00510401" w:rsidRDefault="0051040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652414"/>
      <w:docPartObj>
        <w:docPartGallery w:val="Page Numbers (Bottom of Page)"/>
        <w:docPartUnique/>
      </w:docPartObj>
    </w:sdtPr>
    <w:sdtEndPr>
      <w:rPr>
        <w:sz w:val="18"/>
        <w:szCs w:val="18"/>
      </w:rPr>
    </w:sdtEndPr>
    <w:sdtContent>
      <w:p w14:paraId="20F9CC16" w14:textId="77777777" w:rsidR="00F2488E" w:rsidRPr="008B3EF7" w:rsidRDefault="00F2488E">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Pr="00A477F7">
          <w:rPr>
            <w:noProof/>
            <w:sz w:val="18"/>
            <w:szCs w:val="18"/>
            <w:lang w:val="ja-JP"/>
          </w:rPr>
          <w:t>8</w:t>
        </w:r>
        <w:r w:rsidRPr="008B3EF7">
          <w:rPr>
            <w:sz w:val="18"/>
            <w:szCs w:val="18"/>
          </w:rPr>
          <w:fldChar w:fldCharType="end"/>
        </w:r>
      </w:p>
    </w:sdtContent>
  </w:sdt>
  <w:p w14:paraId="2A173492" w14:textId="77777777" w:rsidR="00F2488E" w:rsidRDefault="00F2488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AD52" w14:textId="7A7F637A" w:rsidR="00F2488E" w:rsidRPr="008B3EF7" w:rsidRDefault="00F2488E">
    <w:pPr>
      <w:pStyle w:val="a7"/>
      <w:jc w:val="center"/>
      <w:rPr>
        <w:sz w:val="18"/>
        <w:szCs w:val="18"/>
      </w:rPr>
    </w:pPr>
  </w:p>
  <w:p w14:paraId="793ACDA5" w14:textId="77777777" w:rsidR="00F2488E" w:rsidRDefault="00F248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A578" w14:textId="77777777" w:rsidR="001E10F0" w:rsidRDefault="001E10F0" w:rsidP="00D93100">
      <w:r>
        <w:separator/>
      </w:r>
    </w:p>
  </w:footnote>
  <w:footnote w:type="continuationSeparator" w:id="0">
    <w:p w14:paraId="175FC88A" w14:textId="77777777" w:rsidR="001E10F0" w:rsidRDefault="001E10F0"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3B76"/>
    <w:rsid w:val="00034255"/>
    <w:rsid w:val="00042CA9"/>
    <w:rsid w:val="0005170F"/>
    <w:rsid w:val="00052BB3"/>
    <w:rsid w:val="00053399"/>
    <w:rsid w:val="00060B32"/>
    <w:rsid w:val="00062712"/>
    <w:rsid w:val="00067CD3"/>
    <w:rsid w:val="00073F17"/>
    <w:rsid w:val="00075E46"/>
    <w:rsid w:val="00076D42"/>
    <w:rsid w:val="00080C23"/>
    <w:rsid w:val="00082DB7"/>
    <w:rsid w:val="00084495"/>
    <w:rsid w:val="0009705F"/>
    <w:rsid w:val="000B5A65"/>
    <w:rsid w:val="000C0027"/>
    <w:rsid w:val="000D5AD6"/>
    <w:rsid w:val="000F3C53"/>
    <w:rsid w:val="001075F0"/>
    <w:rsid w:val="0011521C"/>
    <w:rsid w:val="00115945"/>
    <w:rsid w:val="00116E6E"/>
    <w:rsid w:val="00133E36"/>
    <w:rsid w:val="00134E23"/>
    <w:rsid w:val="00140BBA"/>
    <w:rsid w:val="00140CA6"/>
    <w:rsid w:val="00141AEC"/>
    <w:rsid w:val="00151D7D"/>
    <w:rsid w:val="00154E3E"/>
    <w:rsid w:val="00156BA0"/>
    <w:rsid w:val="00162E50"/>
    <w:rsid w:val="00164BDE"/>
    <w:rsid w:val="0017154D"/>
    <w:rsid w:val="0018504D"/>
    <w:rsid w:val="001B1A5D"/>
    <w:rsid w:val="001C430F"/>
    <w:rsid w:val="001C521A"/>
    <w:rsid w:val="001E10F0"/>
    <w:rsid w:val="001E7BD5"/>
    <w:rsid w:val="00203EC3"/>
    <w:rsid w:val="00204D8A"/>
    <w:rsid w:val="002137DE"/>
    <w:rsid w:val="002165A0"/>
    <w:rsid w:val="002426BB"/>
    <w:rsid w:val="00244924"/>
    <w:rsid w:val="002500D5"/>
    <w:rsid w:val="00250D24"/>
    <w:rsid w:val="002558B6"/>
    <w:rsid w:val="002563F8"/>
    <w:rsid w:val="00260326"/>
    <w:rsid w:val="00263DDB"/>
    <w:rsid w:val="00267C6C"/>
    <w:rsid w:val="002713AB"/>
    <w:rsid w:val="00272B86"/>
    <w:rsid w:val="00272C2B"/>
    <w:rsid w:val="0028313A"/>
    <w:rsid w:val="0028787F"/>
    <w:rsid w:val="002A32FF"/>
    <w:rsid w:val="002A4E0F"/>
    <w:rsid w:val="002B6794"/>
    <w:rsid w:val="002D4F59"/>
    <w:rsid w:val="002E6C6F"/>
    <w:rsid w:val="002F2A5B"/>
    <w:rsid w:val="002F6473"/>
    <w:rsid w:val="00342482"/>
    <w:rsid w:val="003477C9"/>
    <w:rsid w:val="003509DB"/>
    <w:rsid w:val="003537C5"/>
    <w:rsid w:val="00357CCB"/>
    <w:rsid w:val="003634C4"/>
    <w:rsid w:val="00366CA7"/>
    <w:rsid w:val="00376CB4"/>
    <w:rsid w:val="003973BB"/>
    <w:rsid w:val="003A67E7"/>
    <w:rsid w:val="003C7D95"/>
    <w:rsid w:val="003E1517"/>
    <w:rsid w:val="003F4887"/>
    <w:rsid w:val="004041CC"/>
    <w:rsid w:val="00420386"/>
    <w:rsid w:val="00437828"/>
    <w:rsid w:val="00444D33"/>
    <w:rsid w:val="00447756"/>
    <w:rsid w:val="00447B47"/>
    <w:rsid w:val="00450311"/>
    <w:rsid w:val="00452A02"/>
    <w:rsid w:val="004600C3"/>
    <w:rsid w:val="004602C5"/>
    <w:rsid w:val="00477956"/>
    <w:rsid w:val="00480172"/>
    <w:rsid w:val="00483020"/>
    <w:rsid w:val="00494885"/>
    <w:rsid w:val="004A40DA"/>
    <w:rsid w:val="004C1B42"/>
    <w:rsid w:val="004C6EC5"/>
    <w:rsid w:val="004D6A05"/>
    <w:rsid w:val="004E13A4"/>
    <w:rsid w:val="004E1DC2"/>
    <w:rsid w:val="004E205C"/>
    <w:rsid w:val="004F58E8"/>
    <w:rsid w:val="004F7591"/>
    <w:rsid w:val="00510401"/>
    <w:rsid w:val="00515F16"/>
    <w:rsid w:val="005221F9"/>
    <w:rsid w:val="00525D1E"/>
    <w:rsid w:val="0052612A"/>
    <w:rsid w:val="00555DD2"/>
    <w:rsid w:val="00557041"/>
    <w:rsid w:val="00562E53"/>
    <w:rsid w:val="005761E0"/>
    <w:rsid w:val="005A0E49"/>
    <w:rsid w:val="005A1CC0"/>
    <w:rsid w:val="005A6FE6"/>
    <w:rsid w:val="005B6854"/>
    <w:rsid w:val="005C45DE"/>
    <w:rsid w:val="005C4A1C"/>
    <w:rsid w:val="005E3FC3"/>
    <w:rsid w:val="005E6675"/>
    <w:rsid w:val="005E6C9A"/>
    <w:rsid w:val="005F32B2"/>
    <w:rsid w:val="005F4581"/>
    <w:rsid w:val="005F6D66"/>
    <w:rsid w:val="0060582E"/>
    <w:rsid w:val="00606D0A"/>
    <w:rsid w:val="006122A1"/>
    <w:rsid w:val="00614D1A"/>
    <w:rsid w:val="00616883"/>
    <w:rsid w:val="00622F9A"/>
    <w:rsid w:val="00632729"/>
    <w:rsid w:val="00636D03"/>
    <w:rsid w:val="00640908"/>
    <w:rsid w:val="00641ACE"/>
    <w:rsid w:val="0065296C"/>
    <w:rsid w:val="006642E0"/>
    <w:rsid w:val="00666AB4"/>
    <w:rsid w:val="00670BF8"/>
    <w:rsid w:val="006729CE"/>
    <w:rsid w:val="00682390"/>
    <w:rsid w:val="00684C11"/>
    <w:rsid w:val="00686FD4"/>
    <w:rsid w:val="00693C7D"/>
    <w:rsid w:val="00697F0F"/>
    <w:rsid w:val="006A2353"/>
    <w:rsid w:val="006A4F05"/>
    <w:rsid w:val="006D32BA"/>
    <w:rsid w:val="00702AFF"/>
    <w:rsid w:val="00707751"/>
    <w:rsid w:val="00710695"/>
    <w:rsid w:val="00720526"/>
    <w:rsid w:val="00723284"/>
    <w:rsid w:val="00727994"/>
    <w:rsid w:val="00746D5D"/>
    <w:rsid w:val="007504A3"/>
    <w:rsid w:val="00751DF6"/>
    <w:rsid w:val="00775856"/>
    <w:rsid w:val="00775862"/>
    <w:rsid w:val="007912B4"/>
    <w:rsid w:val="007B125F"/>
    <w:rsid w:val="007E1518"/>
    <w:rsid w:val="007F131D"/>
    <w:rsid w:val="007F1650"/>
    <w:rsid w:val="00817B52"/>
    <w:rsid w:val="0082232E"/>
    <w:rsid w:val="00822682"/>
    <w:rsid w:val="00827BC3"/>
    <w:rsid w:val="00842272"/>
    <w:rsid w:val="00844379"/>
    <w:rsid w:val="00844954"/>
    <w:rsid w:val="00860A37"/>
    <w:rsid w:val="0086205C"/>
    <w:rsid w:val="00864465"/>
    <w:rsid w:val="00882848"/>
    <w:rsid w:val="00887BF4"/>
    <w:rsid w:val="00893CC9"/>
    <w:rsid w:val="00897635"/>
    <w:rsid w:val="008A0761"/>
    <w:rsid w:val="008B3EF7"/>
    <w:rsid w:val="008B64BE"/>
    <w:rsid w:val="008C0C62"/>
    <w:rsid w:val="008C3D88"/>
    <w:rsid w:val="008C4430"/>
    <w:rsid w:val="008C4553"/>
    <w:rsid w:val="008C7ADD"/>
    <w:rsid w:val="008D090F"/>
    <w:rsid w:val="008F1176"/>
    <w:rsid w:val="008F65A0"/>
    <w:rsid w:val="0090015B"/>
    <w:rsid w:val="00913C69"/>
    <w:rsid w:val="009167DE"/>
    <w:rsid w:val="00917670"/>
    <w:rsid w:val="0094701A"/>
    <w:rsid w:val="00957CF2"/>
    <w:rsid w:val="009657D1"/>
    <w:rsid w:val="00984754"/>
    <w:rsid w:val="00986892"/>
    <w:rsid w:val="00987546"/>
    <w:rsid w:val="00991264"/>
    <w:rsid w:val="00992138"/>
    <w:rsid w:val="00994B64"/>
    <w:rsid w:val="009B3972"/>
    <w:rsid w:val="009C0E47"/>
    <w:rsid w:val="009E2201"/>
    <w:rsid w:val="009F05E5"/>
    <w:rsid w:val="009F3510"/>
    <w:rsid w:val="009F4A00"/>
    <w:rsid w:val="009F4DD7"/>
    <w:rsid w:val="009F73EB"/>
    <w:rsid w:val="00A04B0B"/>
    <w:rsid w:val="00A205B8"/>
    <w:rsid w:val="00A378F3"/>
    <w:rsid w:val="00A43F3B"/>
    <w:rsid w:val="00A477F7"/>
    <w:rsid w:val="00A60172"/>
    <w:rsid w:val="00A67787"/>
    <w:rsid w:val="00A745ED"/>
    <w:rsid w:val="00A8449C"/>
    <w:rsid w:val="00A85B38"/>
    <w:rsid w:val="00A85CAC"/>
    <w:rsid w:val="00A865D5"/>
    <w:rsid w:val="00AA0130"/>
    <w:rsid w:val="00AA033A"/>
    <w:rsid w:val="00AA6E89"/>
    <w:rsid w:val="00AC234B"/>
    <w:rsid w:val="00AE40A0"/>
    <w:rsid w:val="00AF428F"/>
    <w:rsid w:val="00AF4D02"/>
    <w:rsid w:val="00AF5C40"/>
    <w:rsid w:val="00AF7809"/>
    <w:rsid w:val="00B04441"/>
    <w:rsid w:val="00B2200C"/>
    <w:rsid w:val="00B51357"/>
    <w:rsid w:val="00B5312A"/>
    <w:rsid w:val="00B54C38"/>
    <w:rsid w:val="00B555CE"/>
    <w:rsid w:val="00B55603"/>
    <w:rsid w:val="00B56B27"/>
    <w:rsid w:val="00B6426D"/>
    <w:rsid w:val="00B67E7D"/>
    <w:rsid w:val="00B837CF"/>
    <w:rsid w:val="00B846F9"/>
    <w:rsid w:val="00BB16DC"/>
    <w:rsid w:val="00BD00E2"/>
    <w:rsid w:val="00BF3B50"/>
    <w:rsid w:val="00BF4A7A"/>
    <w:rsid w:val="00BF7FB8"/>
    <w:rsid w:val="00C03DCD"/>
    <w:rsid w:val="00C0578F"/>
    <w:rsid w:val="00C11AFB"/>
    <w:rsid w:val="00C169E5"/>
    <w:rsid w:val="00C16A0E"/>
    <w:rsid w:val="00C2070B"/>
    <w:rsid w:val="00C26315"/>
    <w:rsid w:val="00C32B88"/>
    <w:rsid w:val="00C61263"/>
    <w:rsid w:val="00C74F74"/>
    <w:rsid w:val="00C773DA"/>
    <w:rsid w:val="00C80729"/>
    <w:rsid w:val="00C84199"/>
    <w:rsid w:val="00C9281C"/>
    <w:rsid w:val="00C97746"/>
    <w:rsid w:val="00CA41D8"/>
    <w:rsid w:val="00CC47A0"/>
    <w:rsid w:val="00CE1FDD"/>
    <w:rsid w:val="00CE6A13"/>
    <w:rsid w:val="00CF0EC3"/>
    <w:rsid w:val="00CF5E4D"/>
    <w:rsid w:val="00D0152A"/>
    <w:rsid w:val="00D17DE1"/>
    <w:rsid w:val="00D432EA"/>
    <w:rsid w:val="00D54B29"/>
    <w:rsid w:val="00D622FD"/>
    <w:rsid w:val="00D93100"/>
    <w:rsid w:val="00D963AA"/>
    <w:rsid w:val="00DD0B25"/>
    <w:rsid w:val="00DD6B04"/>
    <w:rsid w:val="00E001C7"/>
    <w:rsid w:val="00E024E0"/>
    <w:rsid w:val="00E06523"/>
    <w:rsid w:val="00E15354"/>
    <w:rsid w:val="00E40D18"/>
    <w:rsid w:val="00E452BC"/>
    <w:rsid w:val="00E52775"/>
    <w:rsid w:val="00E67936"/>
    <w:rsid w:val="00E74B23"/>
    <w:rsid w:val="00E911D0"/>
    <w:rsid w:val="00EA0694"/>
    <w:rsid w:val="00EB2886"/>
    <w:rsid w:val="00EC3C6A"/>
    <w:rsid w:val="00EE1BE2"/>
    <w:rsid w:val="00EE78D1"/>
    <w:rsid w:val="00EF239D"/>
    <w:rsid w:val="00EF3052"/>
    <w:rsid w:val="00EF6599"/>
    <w:rsid w:val="00F132AD"/>
    <w:rsid w:val="00F21615"/>
    <w:rsid w:val="00F2488E"/>
    <w:rsid w:val="00F27E44"/>
    <w:rsid w:val="00F3316C"/>
    <w:rsid w:val="00F33877"/>
    <w:rsid w:val="00F45E9A"/>
    <w:rsid w:val="00F536B8"/>
    <w:rsid w:val="00F576F0"/>
    <w:rsid w:val="00F651FB"/>
    <w:rsid w:val="00F85032"/>
    <w:rsid w:val="00FA0A04"/>
    <w:rsid w:val="00FC4E6B"/>
    <w:rsid w:val="00FC4FA4"/>
    <w:rsid w:val="00FD4065"/>
    <w:rsid w:val="00FD4ADA"/>
    <w:rsid w:val="00FD7D42"/>
    <w:rsid w:val="00FE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1A5B0C"/>
  <w15:docId w15:val="{214A5973-3111-4900-B2C1-A0DAE755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354"/>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7000E-8AA5-4B94-A006-A4E487EA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574</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6</cp:revision>
  <cp:lastPrinted>2019-09-01T05:16:00Z</cp:lastPrinted>
  <dcterms:created xsi:type="dcterms:W3CDTF">2021-05-12T00:29:00Z</dcterms:created>
  <dcterms:modified xsi:type="dcterms:W3CDTF">2021-05-12T00:46:00Z</dcterms:modified>
</cp:coreProperties>
</file>