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B426" w14:textId="41691ED5" w:rsidR="00EC3C6A" w:rsidRPr="00756D03" w:rsidRDefault="00756D03" w:rsidP="00546E56">
      <w:pPr>
        <w:jc w:val="center"/>
        <w:rPr>
          <w:rFonts w:ascii="ＤＦ平成明朝体W7" w:eastAsia="ＤＦ平成明朝体W7" w:hAnsi="ＤＦ平成明朝体W7" w:cs="Times New Roman"/>
          <w:b/>
          <w:sz w:val="20"/>
          <w:szCs w:val="20"/>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756D03" w:rsidRPr="00756D03">
              <w:rPr>
                <w:rFonts w:ascii="HGS教科書体" w:eastAsia="HGS教科書体" w:hAnsi="ＤＦ平成明朝体W7" w:cs="Times New Roman"/>
                <w:b/>
                <w:sz w:val="24"/>
                <w:szCs w:val="48"/>
              </w:rPr>
              <w:t>よしつねせんぼんざくら</w:t>
            </w:r>
          </w:rt>
          <w:rubyBase>
            <w:r w:rsidR="00756D03">
              <w:rPr>
                <w:rFonts w:ascii="ＤＦ平成明朝体W7" w:eastAsia="ＤＦ平成明朝体W7" w:hAnsi="ＤＦ平成明朝体W7" w:cs="Times New Roman"/>
                <w:b/>
                <w:sz w:val="48"/>
                <w:szCs w:val="48"/>
              </w:rPr>
              <w:t>義経千本桜</w:t>
            </w:r>
          </w:rubyBase>
        </w:ruby>
      </w:r>
    </w:p>
    <w:p w14:paraId="5A9CE753" w14:textId="77777777" w:rsidR="00DB7C71" w:rsidRPr="00756D03" w:rsidRDefault="00897635" w:rsidP="00546E56">
      <w:pPr>
        <w:rPr>
          <w:rFonts w:asciiTheme="minorEastAsia" w:hAnsiTheme="minorEastAsia" w:cs="Times New Roman"/>
          <w:b/>
          <w:szCs w:val="21"/>
        </w:rPr>
      </w:pPr>
      <w:r w:rsidRPr="00756D03">
        <w:rPr>
          <w:rFonts w:asciiTheme="minorEastAsia" w:hAnsiTheme="minorEastAsia" w:cs="Times New Roman" w:hint="eastAsia"/>
          <w:b/>
          <w:szCs w:val="21"/>
        </w:rPr>
        <w:t xml:space="preserve">〔解　</w:t>
      </w:r>
      <w:r w:rsidR="00EC3C6A" w:rsidRPr="00756D03">
        <w:rPr>
          <w:rFonts w:asciiTheme="minorEastAsia" w:hAnsiTheme="minorEastAsia" w:cs="Times New Roman" w:hint="eastAsia"/>
          <w:b/>
          <w:szCs w:val="21"/>
        </w:rPr>
        <w:t>説〕</w:t>
      </w:r>
      <w:r w:rsidR="00E46065" w:rsidRPr="00756D03">
        <w:rPr>
          <w:rFonts w:asciiTheme="minorEastAsia" w:hAnsiTheme="minorEastAsia" w:cs="Times New Roman" w:hint="eastAsia"/>
          <w:szCs w:val="21"/>
        </w:rPr>
        <w:t>竹田出雲、三好松洛、並木千柳の合作。</w:t>
      </w:r>
      <w:r w:rsidR="00E46065" w:rsidRPr="00756D03">
        <w:rPr>
          <w:rFonts w:asciiTheme="minorEastAsia" w:hAnsiTheme="minorEastAsia" w:cs="Times New Roman" w:hint="eastAsia"/>
          <w:szCs w:val="21"/>
          <w:lang w:eastAsia="zh-CN"/>
        </w:rPr>
        <w:t>延享四年（一七四七）大坂竹本座初演。</w:t>
      </w:r>
      <w:r w:rsidR="00E46065" w:rsidRPr="00756D03">
        <w:rPr>
          <w:rFonts w:asciiTheme="minorEastAsia" w:hAnsiTheme="minorEastAsia" w:cs="Times New Roman" w:hint="eastAsia"/>
          <w:szCs w:val="21"/>
        </w:rPr>
        <w:t>全五段の時代物。この作品は「仮名手本忠臣蔵」「菅原伝授手習鑑」と共に浄瑠璃の三大傑作とされています。義経伝説の堀川夜討ち、大物浦、吉野落ちの三事件を骨子とし、そこに壇ノ浦での平家滅亡に際して死んだとされた知盛(とももり)、維盛(これもり)、教経(のりつね)が、実は生きていて源氏に復讐しようとする筋がからませてあります。</w:t>
      </w:r>
    </w:p>
    <w:p w14:paraId="50634CF8" w14:textId="77777777" w:rsidR="00927054" w:rsidRPr="00756D03" w:rsidRDefault="00CD4329" w:rsidP="00546E56">
      <w:pPr>
        <w:rPr>
          <w:rFonts w:asciiTheme="minorEastAsia" w:hAnsiTheme="minorEastAsia" w:cs="Times New Roman"/>
          <w:b/>
          <w:szCs w:val="21"/>
        </w:rPr>
      </w:pPr>
      <w:r w:rsidRPr="00756D03">
        <w:rPr>
          <w:rFonts w:asciiTheme="minorEastAsia" w:hAnsiTheme="minorEastAsia" w:cs="Times New Roman" w:hint="eastAsia"/>
          <w:b/>
          <w:szCs w:val="21"/>
        </w:rPr>
        <w:t>〔</w:t>
      </w:r>
      <w:r w:rsidR="00B82635" w:rsidRPr="00756D03">
        <w:rPr>
          <w:rFonts w:asciiTheme="minorEastAsia" w:hAnsiTheme="minorEastAsia" w:cs="Times New Roman" w:hint="eastAsia"/>
          <w:b/>
          <w:szCs w:val="21"/>
        </w:rPr>
        <w:t>あらすじ</w:t>
      </w:r>
      <w:r w:rsidRPr="00756D03">
        <w:rPr>
          <w:rFonts w:asciiTheme="minorEastAsia" w:hAnsiTheme="minorEastAsia" w:cs="Times New Roman" w:hint="eastAsia"/>
          <w:b/>
          <w:szCs w:val="21"/>
        </w:rPr>
        <w:t>〕</w:t>
      </w:r>
    </w:p>
    <w:p w14:paraId="0C8C9C91" w14:textId="77777777" w:rsidR="00687800"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序　段</w:t>
      </w:r>
      <w:r w:rsidRPr="00756D03">
        <w:rPr>
          <w:rFonts w:asciiTheme="minorEastAsia" w:hAnsiTheme="minorEastAsia" w:cs="Times New Roman" w:hint="eastAsia"/>
          <w:szCs w:val="21"/>
        </w:rPr>
        <w:t>＝義経は平家追討の功により、後白河法皇から初音の鼓を賜りますが、実はこれには頼朝追討の院宣(いんぜん)が託されていました。頼朝は義経に使者を遣わし、知盛・維盛・教経の首が偽首であった事、初音の鼓の事を詰問します。義経は申し開きをしますが、正妻卿の君が平家一門の時忠の娘であるということに対しては返答に窮するのでした。卿の君は自ら命を断って和睦をはかりますが、追っ手に押し寄せた土佐坊を弁慶が切った事により全ては水の泡となり、義経は都を落ちていったのでした。</w:t>
      </w:r>
    </w:p>
    <w:p w14:paraId="095F0B52" w14:textId="77777777" w:rsidR="00687800"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二段目</w:t>
      </w:r>
      <w:r w:rsidRPr="00756D03">
        <w:rPr>
          <w:rFonts w:asciiTheme="minorEastAsia" w:hAnsiTheme="minorEastAsia" w:cs="Times New Roman" w:hint="eastAsia"/>
          <w:szCs w:val="21"/>
        </w:rPr>
        <w:t>＝義経は、あとを慕ってきた愛妾静御前(しずかごぜん)を折良く来合わせた家臣佐藤忠信に託して、九州へと落ち延びるため大物浦(だいもつのうら)渡海屋銀平宅で船出を待ちます。やがて船出した一行に銀平に扮していた平知盛が襲いかかります。綿密な計画に従っての行動であったはずが、ふと気づくと事態はいつの間にか壇ノ浦の合戦の再現になっているのでした。全てが徒労に終わった事を悟った知盛は、守り通してきた安徳帝を義経に託し、碇を背負って海へと飛び込み、壮絶な最期を遂げます。</w:t>
      </w:r>
    </w:p>
    <w:p w14:paraId="49DC9369" w14:textId="77777777" w:rsid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lastRenderedPageBreak/>
        <w:t>三段目</w:t>
      </w:r>
      <w:r w:rsidRPr="00756D03">
        <w:rPr>
          <w:rFonts w:asciiTheme="minorEastAsia" w:hAnsiTheme="minorEastAsia" w:cs="Times New Roman" w:hint="eastAsia"/>
          <w:szCs w:val="21"/>
        </w:rPr>
        <w:t>＝維盛の妻子、若葉の内侍(ないし)と若君六代君(ろくだいきみ)は、主馬小金吾(しゆめのこきんご)の供で高野を目指しますが、途中でいがみの権太に金を騙し取られてしまいます。</w:t>
      </w:r>
    </w:p>
    <w:p w14:paraId="1E41F573" w14:textId="7F3DF594" w:rsidR="005B2BA8" w:rsidRPr="00756D03" w:rsidRDefault="00756D03" w:rsidP="00546E56">
      <w:pPr>
        <w:ind w:leftChars="100" w:left="201"/>
        <w:rPr>
          <w:rFonts w:asciiTheme="minorEastAsia" w:hAnsiTheme="minorEastAsia" w:cs="Times New Roman"/>
          <w:szCs w:val="21"/>
        </w:rPr>
      </w:pPr>
      <w:r>
        <w:rPr>
          <w:rFonts w:asciiTheme="minorEastAsia" w:hAnsiTheme="minorEastAsia" w:cs="Times New Roman" w:hint="eastAsia"/>
          <w:b/>
          <w:szCs w:val="21"/>
        </w:rPr>
        <w:t>〔小金吾討死の段〕</w:t>
      </w:r>
      <w:r w:rsidR="00687800" w:rsidRPr="00756D03">
        <w:rPr>
          <w:rFonts w:asciiTheme="minorEastAsia" w:hAnsiTheme="minorEastAsia" w:cs="Times New Roman" w:hint="eastAsia"/>
          <w:szCs w:val="21"/>
        </w:rPr>
        <w:t>内侍らに源氏の討手がかかり、小金吾は討ち死してしまいますが、そこへ通りかかった鮓屋の弥左衛門が何を思ったか小金吾の首を切って持ち帰ります。</w:t>
      </w:r>
    </w:p>
    <w:p w14:paraId="6371FA24" w14:textId="77777777" w:rsidR="00687800" w:rsidRPr="00756D03" w:rsidRDefault="005B2BA8" w:rsidP="00546E56">
      <w:pPr>
        <w:ind w:leftChars="100" w:left="201"/>
        <w:rPr>
          <w:rFonts w:asciiTheme="minorEastAsia" w:hAnsiTheme="minorEastAsia" w:cs="Times New Roman"/>
          <w:szCs w:val="21"/>
        </w:rPr>
      </w:pPr>
      <w:r w:rsidRPr="00756D03">
        <w:rPr>
          <w:rFonts w:asciiTheme="minorEastAsia" w:hAnsiTheme="minorEastAsia" w:cs="Times New Roman" w:hint="eastAsia"/>
          <w:b/>
          <w:szCs w:val="21"/>
        </w:rPr>
        <w:t>〔すしやの段〕</w:t>
      </w:r>
      <w:r w:rsidR="00687800" w:rsidRPr="00756D03">
        <w:rPr>
          <w:rFonts w:asciiTheme="minorEastAsia" w:hAnsiTheme="minorEastAsia" w:cs="Times New Roman" w:hint="eastAsia"/>
          <w:szCs w:val="21"/>
        </w:rPr>
        <w:t>弥左衛門はその昔、平重盛に恩を受けた身であったため、維盛を奉公人の弥助として匿っていました。事情を知らない娘のお里は、弥助と夫婦になることを望んでいましたが、追われた内侍と若君が鮓屋に逃げ込むと、事情を理解し、三人を逃がします。母親に金の無心をしようと忍び込んでいた権太が褒美目当てに跡を追います。弥左衛門は討手の梶原に偽首の入った鮓桶を出しますが、その中に会ったのは権太が母親から騙し取った金でした。そこへ権太が首の入った鮓桶を梶原に差し出して、褒美の羽織を受け取りますが、激怒した弥左衛門は権太を刺します。しかし、権太は苦しい息の下で、首は小金吾のもの、内侍と若君は自分の妻子であったと父に告げるのでした。そこへ現れた維盛が梶原の置いていった羽織を裂くと、中から袈裟衣が現れて、実は頼朝もかつて重盛に助けられた恩返しに、維盛を助けるつもりであったことが判るのでした。</w:t>
      </w:r>
    </w:p>
    <w:p w14:paraId="26962E37" w14:textId="77777777" w:rsidR="00687800"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四段目</w:t>
      </w:r>
      <w:r w:rsidRPr="00756D03">
        <w:rPr>
          <w:rFonts w:asciiTheme="minorEastAsia" w:hAnsiTheme="minorEastAsia" w:cs="Times New Roman" w:hint="eastAsia"/>
          <w:szCs w:val="21"/>
        </w:rPr>
        <w:t>＝吉野の河連法眼(かわつらほうげん)の館に匿われている義経のもとへ国元に帰っていた佐藤忠信が尋ねて来ますが、そこへ静御前の供をしたもう一人の佐藤忠信が現れます。不審に思った義経が静御前に詮議させると、実は初音の鼓の皮に張られた狐の子が、親を慕って忠信に姿を変えていたことが判ります。義経から鼓を与えられた子狐は、責めてくる教盛を狐の力で散々悩ませて義経の恩に報いるのでした。</w:t>
      </w:r>
    </w:p>
    <w:p w14:paraId="6A77C679" w14:textId="3635018F" w:rsidR="0028313A" w:rsidRPr="00756D03" w:rsidRDefault="00687800" w:rsidP="00546E56">
      <w:pPr>
        <w:ind w:left="202" w:hangingChars="100" w:hanging="202"/>
        <w:rPr>
          <w:rFonts w:asciiTheme="minorEastAsia" w:hAnsiTheme="minorEastAsia" w:cs="Times New Roman"/>
          <w:szCs w:val="21"/>
        </w:rPr>
      </w:pPr>
      <w:r w:rsidRPr="00756D03">
        <w:rPr>
          <w:rFonts w:asciiTheme="minorEastAsia" w:hAnsiTheme="minorEastAsia" w:cs="Times New Roman" w:hint="eastAsia"/>
          <w:b/>
          <w:szCs w:val="21"/>
        </w:rPr>
        <w:t>五段目</w:t>
      </w:r>
      <w:r w:rsidRPr="00756D03">
        <w:rPr>
          <w:rFonts w:asciiTheme="minorEastAsia" w:hAnsiTheme="minorEastAsia" w:cs="Times New Roman" w:hint="eastAsia"/>
          <w:szCs w:val="21"/>
        </w:rPr>
        <w:t>＝頼朝と義経の仲を裂こうとした藤原朝方は教経に討たれ、忠信もまた教経を討って八島の戦いでの兄の敵を取ります。</w:t>
      </w:r>
      <w:r w:rsidR="00756D03">
        <w:rPr>
          <w:rFonts w:asciiTheme="minorEastAsia" w:hAnsiTheme="minorEastAsia" w:cs="Times New Roman" w:hint="eastAsia"/>
          <w:szCs w:val="21"/>
        </w:rPr>
        <w:t xml:space="preserve">　　　　　　　　　　　　　　　　　　　　　　　　　　　　　　　</w:t>
      </w:r>
      <w:r w:rsidR="00756D03" w:rsidRPr="00756D03">
        <w:rPr>
          <w:rFonts w:asciiTheme="minorEastAsia" w:hAnsiTheme="minorEastAsia" w:cs="Times New Roman" w:hint="eastAsia"/>
          <w:sz w:val="20"/>
          <w:szCs w:val="20"/>
          <w:lang w:eastAsia="zh-TW"/>
        </w:rPr>
        <w:t xml:space="preserve"> </w:t>
      </w:r>
      <w:r w:rsidR="00E43415" w:rsidRPr="00756D03">
        <w:rPr>
          <w:rFonts w:asciiTheme="minorEastAsia" w:hAnsiTheme="minorEastAsia" w:cs="Times New Roman" w:hint="eastAsia"/>
          <w:sz w:val="20"/>
          <w:szCs w:val="20"/>
          <w:lang w:eastAsia="zh-TW"/>
        </w:rPr>
        <w:t>(一般社団法人　義太夫協会発行)</w:t>
      </w:r>
      <w:r w:rsidR="00E43415" w:rsidRPr="00756D03">
        <w:rPr>
          <w:rFonts w:asciiTheme="minorEastAsia" w:hAnsiTheme="minorEastAsia" w:cs="Times New Roman"/>
          <w:sz w:val="20"/>
          <w:szCs w:val="20"/>
          <w:lang w:eastAsia="zh-TW"/>
        </w:rPr>
        <w:t xml:space="preserve"> </w:t>
      </w:r>
    </w:p>
    <w:p w14:paraId="10060FA3" w14:textId="77777777" w:rsidR="00EC3C6A" w:rsidRPr="0028313A" w:rsidRDefault="00EC3C6A" w:rsidP="00546E56">
      <w:pPr>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724A9B41" w14:textId="025BDA8B" w:rsidR="00455EA1" w:rsidRPr="00060B32" w:rsidRDefault="00455EA1" w:rsidP="00455EA1">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小金吾討死</w:t>
      </w:r>
      <w:r>
        <w:rPr>
          <w:rFonts w:asciiTheme="minorEastAsia" w:hAnsiTheme="minorEastAsia" w:cs="Times New Roman" w:hint="eastAsia"/>
          <w:b/>
          <w:sz w:val="36"/>
          <w:szCs w:val="36"/>
        </w:rPr>
        <w:t>の段</w:t>
      </w:r>
    </w:p>
    <w:p w14:paraId="56262056" w14:textId="77777777" w:rsidR="00B61EF4" w:rsidRDefault="00455EA1" w:rsidP="00455EA1">
      <w:pPr>
        <w:rPr>
          <w:rFonts w:asciiTheme="minorEastAsia" w:hAnsiTheme="minorEastAsia" w:cs="Times New Roman"/>
          <w:sz w:val="22"/>
        </w:rPr>
      </w:pPr>
      <w:r w:rsidRPr="007D3880">
        <w:rPr>
          <w:rFonts w:asciiTheme="minorEastAsia" w:hAnsiTheme="minorEastAsia" w:cs="Times New Roman" w:hint="eastAsia"/>
          <w:sz w:val="22"/>
        </w:rPr>
        <w:t xml:space="preserve">　</w:t>
      </w:r>
      <w:r w:rsidRPr="00455EA1">
        <w:rPr>
          <w:rFonts w:asciiTheme="minorEastAsia" w:hAnsiTheme="minorEastAsia" w:cs="Times New Roman" w:hint="eastAsia"/>
          <w:sz w:val="22"/>
        </w:rPr>
        <w:t>諸共立ち帰る。</w:t>
      </w:r>
    </w:p>
    <w:p w14:paraId="0B40BC60" w14:textId="4406DBAC" w:rsidR="00455EA1" w:rsidRDefault="00455EA1" w:rsidP="00B61EF4">
      <w:pPr>
        <w:ind w:firstLineChars="100" w:firstLine="211"/>
        <w:rPr>
          <w:rFonts w:asciiTheme="minorEastAsia" w:hAnsiTheme="minorEastAsia" w:cs="Times New Roman"/>
          <w:sz w:val="22"/>
        </w:rPr>
      </w:pPr>
      <w:r w:rsidRPr="00455EA1">
        <w:rPr>
          <w:rFonts w:asciiTheme="minorEastAsia" w:hAnsiTheme="minorEastAsia" w:cs="Times New Roman" w:hint="eastAsia"/>
          <w:sz w:val="22"/>
        </w:rPr>
        <w:t>夕陽西へ入る折から、主馬の小金吾武里は、上市村にて朝方が追手の人数に取り巻かれ、数ケ所の疵を負ひながら、内侍若君御供申し、ひとまず都へ立ち帰るを、後に続いて数百人、逃さぬやらぬと追駆けたり。手傷は負えども気は鉄石の武里が、死に物狂いと思いの刃。ここに三人かしこに七人ばらりばらりとなぎ倒し、忠義の天成小金吾が、難なく相手を取って押さへ、ぐっと突っ込むとどめの刀。</w:t>
      </w:r>
    </w:p>
    <w:p w14:paraId="5C455A58"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「サア仕おおせし、嬉しや」</w:t>
      </w:r>
    </w:p>
    <w:p w14:paraId="1C66EB2D"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と、思ふ心のたるみにや『うん』とその身も倒れ伏す。</w:t>
      </w:r>
    </w:p>
    <w:p w14:paraId="7394A633"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「ノウ悲しや」</w:t>
      </w:r>
    </w:p>
    <w:p w14:paraId="562E70C1"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と内侍、若君、いたはり抱へ抱き起こし、</w:t>
      </w:r>
    </w:p>
    <w:p w14:paraId="074EB240"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「コレノウ金吾</w:t>
      </w:r>
      <w:r>
        <w:rPr>
          <w:rFonts w:asciiTheme="minorEastAsia" w:hAnsiTheme="minorEastAsia" w:cs="Times New Roman" w:hint="eastAsia"/>
          <w:sz w:val="22"/>
        </w:rPr>
        <w:t>〳〵</w:t>
      </w:r>
      <w:r w:rsidRPr="00455EA1">
        <w:rPr>
          <w:rFonts w:asciiTheme="minorEastAsia" w:hAnsiTheme="minorEastAsia" w:cs="Times New Roman" w:hint="eastAsia"/>
          <w:sz w:val="22"/>
        </w:rPr>
        <w:t>いのふ、気をはっきりと持ってたも。そなたが死んで自らやこの子は何となるものぞ。情なや悲しや」</w:t>
      </w:r>
    </w:p>
    <w:p w14:paraId="66E4248F"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と泣き入り給ふ御声の、耳に通って顔振り上げ、</w:t>
      </w:r>
    </w:p>
    <w:p w14:paraId="21A09D43"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オヽ、内侍様、六代様、諦めて下さりませ。心は弥猛にはやれども、もう叶はぬ。コレ申し若君様、今際の際に金吾めが申すこと、ようお聞き遊ばせや。わが君維盛様はかねて御出家の御望み。熊野浦にて逢ひ奉りしと言ふ者ある故、高野山へと志し御二方をお供したれど、なかなかこの傷では一足も行かれず。お前様は御台様を伴ひ神谷の宿といふ所に内侍様を残し置き、人を頼んで山へ登り、父様のお名は言はれぬ、今道心の御出家と、尋ねてお逢い遊ばせや。西も東も敵の中。平家の御公達と悟られぬ様、お命め</w:t>
      </w:r>
      <w:r w:rsidRPr="00455EA1">
        <w:rPr>
          <w:rFonts w:asciiTheme="minorEastAsia" w:hAnsiTheme="minorEastAsia" w:cs="Times New Roman" w:hint="eastAsia"/>
          <w:sz w:val="22"/>
        </w:rPr>
        <w:lastRenderedPageBreak/>
        <w:t>でとう御成人の後、憚りながら金吾めが事思し召し出されなば、一滴の水一枝の花。それが即ち冥途へ御知行。御成長待っております。エヽお名残り惜しいお別れ」</w:t>
      </w:r>
    </w:p>
    <w:p w14:paraId="746F2455"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と、言ふもせつなき息づかひ。六代君は取り縋り、</w:t>
      </w:r>
    </w:p>
    <w:p w14:paraId="16CE0CBA"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「死んでくれな小金吾。そちが死ぬると父様に逢ふ事がならぬわ」</w:t>
      </w:r>
    </w:p>
    <w:p w14:paraId="7D3263A2"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と、泣き入り給へば内侍はせき上げ、</w:t>
      </w:r>
    </w:p>
    <w:p w14:paraId="5E6E1DF3" w14:textId="798BFC5E"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「あれ聞いてたも、子心でもそなた一人を力にする。維盛様に逢ふまでは、死ぬまいぞ</w:t>
      </w:r>
      <w:r>
        <w:rPr>
          <w:rFonts w:asciiTheme="minorEastAsia" w:hAnsiTheme="minorEastAsia" w:cs="Times New Roman" w:hint="eastAsia"/>
          <w:sz w:val="22"/>
        </w:rPr>
        <w:t>〳〵</w:t>
      </w:r>
      <w:r w:rsidRPr="00455EA1">
        <w:rPr>
          <w:rFonts w:asciiTheme="minorEastAsia" w:hAnsiTheme="minorEastAsia" w:cs="Times New Roman" w:hint="eastAsia"/>
          <w:sz w:val="22"/>
        </w:rPr>
        <w:t>と、なぜ思ふてはたもらぬ。御一門残らず亡び、広い世界を敵に持ち、いつまで存へ居られふぞ。共に殺してたもいの」</w:t>
      </w:r>
    </w:p>
    <w:p w14:paraId="61B8895E"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と嘆き給へば理りと、手負はいとゞ涙にくれ、</w:t>
      </w:r>
    </w:p>
    <w:p w14:paraId="4C33CD48" w14:textId="41BA9004"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「先君小松の重盛様は日本の聖人、若君様はその孫</w:t>
      </w:r>
      <w:r w:rsidRPr="00455EA1">
        <w:rPr>
          <w:rFonts w:asciiTheme="minorEastAsia" w:hAnsiTheme="minorEastAsia" w:cs="Times New Roman" w:hint="eastAsia"/>
          <w:sz w:val="22"/>
        </w:rPr>
        <w:t>君。諸神諸菩薩の恵みのない事はごさりますまい。末頼みに思し召して、必ず短気をお出しなされな。アレ</w:t>
      </w:r>
      <w:r>
        <w:rPr>
          <w:rFonts w:asciiTheme="minorEastAsia" w:hAnsiTheme="minorEastAsia" w:cs="Times New Roman" w:hint="eastAsia"/>
          <w:sz w:val="22"/>
        </w:rPr>
        <w:t>〳〵</w:t>
      </w:r>
      <w:r w:rsidRPr="00455EA1">
        <w:rPr>
          <w:rFonts w:asciiTheme="minorEastAsia" w:hAnsiTheme="minorEastAsia" w:cs="Times New Roman" w:hint="eastAsia"/>
          <w:sz w:val="22"/>
        </w:rPr>
        <w:t>向うへ提灯の火影、又も追手の来るも知れず、若様伴ひこの場を早く</w:t>
      </w:r>
      <w:r>
        <w:rPr>
          <w:rFonts w:asciiTheme="minorEastAsia" w:hAnsiTheme="minorEastAsia" w:cs="Times New Roman" w:hint="eastAsia"/>
          <w:sz w:val="22"/>
        </w:rPr>
        <w:t>〳〵</w:t>
      </w:r>
      <w:r w:rsidRPr="00455EA1">
        <w:rPr>
          <w:rFonts w:asciiTheme="minorEastAsia" w:hAnsiTheme="minorEastAsia" w:cs="Times New Roman" w:hint="eastAsia"/>
          <w:sz w:val="22"/>
        </w:rPr>
        <w:t>」</w:t>
      </w:r>
    </w:p>
    <w:p w14:paraId="36144334"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「イヤ</w:t>
      </w:r>
      <w:r>
        <w:rPr>
          <w:rFonts w:asciiTheme="minorEastAsia" w:hAnsiTheme="minorEastAsia" w:cs="Times New Roman" w:hint="eastAsia"/>
          <w:sz w:val="22"/>
        </w:rPr>
        <w:t>〳〵</w:t>
      </w:r>
      <w:r w:rsidRPr="00455EA1">
        <w:rPr>
          <w:rFonts w:asciiTheme="minorEastAsia" w:hAnsiTheme="minorEastAsia" w:cs="Times New Roman" w:hint="eastAsia"/>
          <w:sz w:val="22"/>
        </w:rPr>
        <w:t>、深手のそなたを見捨て置いて、いづくを当てに行くものぞ。死なば共に」</w:t>
      </w:r>
    </w:p>
    <w:p w14:paraId="68D63852"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と座し給えば、</w:t>
      </w:r>
    </w:p>
    <w:p w14:paraId="72105279"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「エヽ腑甲斐ない。六代様は大事にないか。この傷で死ぬる金吾めではござりませぬ。聞き入れなければすぐに切腹」</w:t>
      </w:r>
    </w:p>
    <w:p w14:paraId="593F66E3"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「アヽコレ待ってたも。それ程にまで思やるなら、成程先へ落ちませう。必ず死んでたもるなや」</w:t>
      </w:r>
    </w:p>
    <w:p w14:paraId="6E6F983E"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「お気遣ひ遊ばすな。運に叶ひ後より参ろ」</w:t>
      </w:r>
    </w:p>
    <w:p w14:paraId="3FEC0426"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「必ず待っているぞや」</w:t>
      </w:r>
    </w:p>
    <w:p w14:paraId="1B995C32"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と、言ふ間に近づく提灯の、火影に恐れ是非なくも、</w:t>
      </w:r>
      <w:r w:rsidRPr="00455EA1">
        <w:rPr>
          <w:rFonts w:asciiTheme="minorEastAsia" w:hAnsiTheme="minorEastAsia" w:cs="Times New Roman" w:hint="eastAsia"/>
          <w:sz w:val="22"/>
        </w:rPr>
        <w:lastRenderedPageBreak/>
        <w:t>若君連れて落ち給ふ。御心根のいたわしき。手負は御後見送り</w:t>
      </w:r>
      <w:r>
        <w:rPr>
          <w:rFonts w:asciiTheme="minorEastAsia" w:hAnsiTheme="minorEastAsia" w:cs="Times New Roman" w:hint="eastAsia"/>
          <w:sz w:val="22"/>
        </w:rPr>
        <w:t>〳〵</w:t>
      </w:r>
      <w:r w:rsidRPr="00455EA1">
        <w:rPr>
          <w:rFonts w:asciiTheme="minorEastAsia" w:hAnsiTheme="minorEastAsia" w:cs="Times New Roman" w:hint="eastAsia"/>
          <w:sz w:val="22"/>
        </w:rPr>
        <w:t>、</w:t>
      </w:r>
    </w:p>
    <w:p w14:paraId="7AA03C87"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「死なぬと申せしは偽り。三千世界の運借っても、なんのこの傷で生きられませふ。内侍様、六代様、これがこの世のお別れでござります」</w:t>
      </w:r>
    </w:p>
    <w:p w14:paraId="3624FCE6" w14:textId="77777777" w:rsidR="00B61EF4"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と、思ふ心も断末魔、知死期も六つの暮過ぎて、朝の露と消へにける。</w:t>
      </w:r>
    </w:p>
    <w:p w14:paraId="1D478CB9" w14:textId="41A370A3" w:rsidR="00455EA1" w:rsidRDefault="00455EA1" w:rsidP="00B61EF4">
      <w:pPr>
        <w:ind w:firstLineChars="100" w:firstLine="211"/>
        <w:rPr>
          <w:rFonts w:asciiTheme="minorEastAsia" w:hAnsiTheme="minorEastAsia" w:cs="Times New Roman"/>
          <w:sz w:val="22"/>
        </w:rPr>
      </w:pPr>
      <w:r w:rsidRPr="00455EA1">
        <w:rPr>
          <w:rFonts w:asciiTheme="minorEastAsia" w:hAnsiTheme="minorEastAsia" w:cs="Times New Roman" w:hint="eastAsia"/>
          <w:sz w:val="22"/>
        </w:rPr>
        <w:t>程なく来たる提灯はこの村の五人組、何やらざわ</w:t>
      </w:r>
      <w:r>
        <w:rPr>
          <w:rFonts w:asciiTheme="minorEastAsia" w:hAnsiTheme="minorEastAsia" w:cs="Times New Roman" w:hint="eastAsia"/>
          <w:sz w:val="22"/>
        </w:rPr>
        <w:t>〳〵</w:t>
      </w:r>
      <w:r w:rsidRPr="00455EA1">
        <w:rPr>
          <w:rFonts w:asciiTheme="minorEastAsia" w:hAnsiTheme="minorEastAsia" w:cs="Times New Roman" w:hint="eastAsia"/>
          <w:sz w:val="22"/>
        </w:rPr>
        <w:t>話し合ひ、山坂の別れ途に庄屋作が立ち留まり、</w:t>
      </w:r>
    </w:p>
    <w:p w14:paraId="3EBD1859"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「コレ弥助の弥左衛門殿。貴様は鮓商売ゆえ、念押す上に押しかける。今言ひ付けた鎌倉の侍は聞き及んだ蚰蜒。何やらこなたの耳をねぶってはげる程言ひ付けたら、『畏った</w:t>
      </w:r>
      <w:r>
        <w:rPr>
          <w:rFonts w:asciiTheme="minorEastAsia" w:hAnsiTheme="minorEastAsia" w:cs="Times New Roman" w:hint="eastAsia"/>
          <w:sz w:val="22"/>
        </w:rPr>
        <w:t>〳〵</w:t>
      </w:r>
      <w:r w:rsidRPr="00455EA1">
        <w:rPr>
          <w:rFonts w:asciiTheme="minorEastAsia" w:hAnsiTheme="minorEastAsia" w:cs="Times New Roman" w:hint="eastAsia"/>
          <w:sz w:val="22"/>
        </w:rPr>
        <w:t>』と、滅多無性に請け合うたが、なんと覚えのあることかや」</w:t>
      </w:r>
    </w:p>
    <w:p w14:paraId="19DB8932"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「ハテ知れたこと。こなた衆も常からおれが性根を</w:t>
      </w:r>
      <w:r w:rsidRPr="00455EA1">
        <w:rPr>
          <w:rFonts w:asciiTheme="minorEastAsia" w:hAnsiTheme="minorEastAsia" w:cs="Times New Roman" w:hint="eastAsia"/>
          <w:sz w:val="22"/>
        </w:rPr>
        <w:t>知らぬか。血を分けた伜でも、見限ったら門端も踏まさぬ弥左衛門。膝ぶしが砕けても、畏ったら痺れも切らさぬ。したが後からの言ひ付けがもっけの幸ひ。嵯峨の奥から逃げて来た子を連れた女と大前髪、この村へ入り込んだと追手からの知らせ。ところで蚰殿がねぶりかけて、捕へたら褒美とある。コリヤまた格別よい仕事、皆も油断をせまいぞや」</w:t>
      </w:r>
    </w:p>
    <w:p w14:paraId="0C5E1F8F"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「オヽソレ</w:t>
      </w:r>
      <w:r>
        <w:rPr>
          <w:rFonts w:asciiTheme="minorEastAsia" w:hAnsiTheme="minorEastAsia" w:cs="Times New Roman" w:hint="eastAsia"/>
          <w:sz w:val="22"/>
        </w:rPr>
        <w:t>〳〵</w:t>
      </w:r>
      <w:r w:rsidRPr="00455EA1">
        <w:rPr>
          <w:rFonts w:asciiTheme="minorEastAsia" w:hAnsiTheme="minorEastAsia" w:cs="Times New Roman" w:hint="eastAsia"/>
          <w:sz w:val="22"/>
        </w:rPr>
        <w:t>、こんな時こなたの息子のいがみの権太郎さんを頼んで置かふ」</w:t>
      </w:r>
    </w:p>
    <w:p w14:paraId="5D26A4C4"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と五人組。山道行けば、弥左衛門。坂へ下りしも行く先の手負にばったり行き当たり、『ハッ』と飛び退き気味悪ながら、提灯振り上げそろ</w:t>
      </w:r>
      <w:r>
        <w:rPr>
          <w:rFonts w:asciiTheme="minorEastAsia" w:hAnsiTheme="minorEastAsia" w:cs="Times New Roman" w:hint="eastAsia"/>
          <w:sz w:val="22"/>
        </w:rPr>
        <w:t>〳〵</w:t>
      </w:r>
      <w:r w:rsidRPr="00455EA1">
        <w:rPr>
          <w:rFonts w:asciiTheme="minorEastAsia" w:hAnsiTheme="minorEastAsia" w:cs="Times New Roman" w:hint="eastAsia"/>
          <w:sz w:val="22"/>
        </w:rPr>
        <w:t>立ち寄り、</w:t>
      </w:r>
    </w:p>
    <w:p w14:paraId="707973A2"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「テモマアむごたらしう切ったわ</w:t>
      </w:r>
      <w:r>
        <w:rPr>
          <w:rFonts w:asciiTheme="minorEastAsia" w:hAnsiTheme="minorEastAsia" w:cs="Times New Roman" w:hint="eastAsia"/>
          <w:sz w:val="22"/>
        </w:rPr>
        <w:t>〳〵</w:t>
      </w:r>
      <w:r w:rsidRPr="00455EA1">
        <w:rPr>
          <w:rFonts w:asciiTheme="minorEastAsia" w:hAnsiTheme="minorEastAsia" w:cs="Times New Roman" w:hint="eastAsia"/>
          <w:sz w:val="22"/>
        </w:rPr>
        <w:t>。旅人そうなが、追剥の仕業ならば丸裸にしそふなもの。路銀を当てに悪者の仕業か」</w:t>
      </w:r>
    </w:p>
    <w:p w14:paraId="45FADD03" w14:textId="43FD88E4"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lastRenderedPageBreak/>
        <w:t>と、悪い子を持つ親の身は、案じ過して、</w:t>
      </w:r>
    </w:p>
    <w:p w14:paraId="448E960B"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「コレ</w:t>
      </w:r>
      <w:r>
        <w:rPr>
          <w:rFonts w:asciiTheme="minorEastAsia" w:hAnsiTheme="minorEastAsia" w:cs="Times New Roman" w:hint="eastAsia"/>
          <w:sz w:val="22"/>
        </w:rPr>
        <w:t>〳〵</w:t>
      </w:r>
      <w:r w:rsidRPr="00455EA1">
        <w:rPr>
          <w:rFonts w:asciiTheme="minorEastAsia" w:hAnsiTheme="minorEastAsia" w:cs="Times New Roman" w:hint="eastAsia"/>
          <w:sz w:val="22"/>
        </w:rPr>
        <w:t>手負殿</w:t>
      </w:r>
      <w:r>
        <w:rPr>
          <w:rFonts w:asciiTheme="minorEastAsia" w:hAnsiTheme="minorEastAsia" w:cs="Times New Roman" w:hint="eastAsia"/>
          <w:sz w:val="22"/>
        </w:rPr>
        <w:t>〳〵</w:t>
      </w:r>
      <w:r w:rsidRPr="00455EA1">
        <w:rPr>
          <w:rFonts w:asciiTheme="minorEastAsia" w:hAnsiTheme="minorEastAsia" w:cs="Times New Roman" w:hint="eastAsia"/>
          <w:sz w:val="22"/>
        </w:rPr>
        <w:t>」</w:t>
      </w:r>
    </w:p>
    <w:p w14:paraId="17C65A62"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と、呼べど答へもなき骸に、</w:t>
      </w:r>
    </w:p>
    <w:p w14:paraId="49478AE1" w14:textId="77777777"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「さてはもはや息絶えたか。いとしやいづくの人なるぞ。見ればふけた角前髪。袖振り合ふも他生の縁。南無阿弥陀仏</w:t>
      </w:r>
      <w:r>
        <w:rPr>
          <w:rFonts w:asciiTheme="minorEastAsia" w:hAnsiTheme="minorEastAsia" w:cs="Times New Roman" w:hint="eastAsia"/>
          <w:sz w:val="22"/>
        </w:rPr>
        <w:t>〳〵〳〵</w:t>
      </w:r>
      <w:r w:rsidRPr="00455EA1">
        <w:rPr>
          <w:rFonts w:asciiTheme="minorEastAsia" w:hAnsiTheme="minorEastAsia" w:cs="Times New Roman" w:hint="eastAsia"/>
          <w:sz w:val="22"/>
        </w:rPr>
        <w:t>」</w:t>
      </w:r>
    </w:p>
    <w:p w14:paraId="5A38B383" w14:textId="77D09684" w:rsidR="00455EA1"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と回向して、『とかく浮き世は老少不定、哀れを見るも仏の異見。人は歪まず真直ぐに、後生の種が大事ぞ』と、思ひ続けて行き過ぎしが、何思いけん立ち止り、取っつ置いつの俄かの思案。そろり</w:t>
      </w:r>
      <w:r>
        <w:rPr>
          <w:rFonts w:asciiTheme="minorEastAsia" w:hAnsiTheme="minorEastAsia" w:cs="Times New Roman" w:hint="eastAsia"/>
          <w:sz w:val="22"/>
        </w:rPr>
        <w:t>〳〵</w:t>
      </w:r>
      <w:r w:rsidRPr="00455EA1">
        <w:rPr>
          <w:rFonts w:asciiTheme="minorEastAsia" w:hAnsiTheme="minorEastAsia" w:cs="Times New Roman" w:hint="eastAsia"/>
          <w:sz w:val="22"/>
        </w:rPr>
        <w:t>と立ち戻り、</w:t>
      </w:r>
      <w:r w:rsidR="00B61EF4">
        <w:rPr>
          <w:rFonts w:asciiTheme="minorEastAsia" w:hAnsiTheme="minorEastAsia" w:cs="Times New Roman" w:hint="eastAsia"/>
          <w:sz w:val="22"/>
        </w:rPr>
        <w:t>辺り</w:t>
      </w:r>
      <w:r w:rsidRPr="00455EA1">
        <w:rPr>
          <w:rFonts w:asciiTheme="minorEastAsia" w:hAnsiTheme="minorEastAsia" w:cs="Times New Roman" w:hint="eastAsia"/>
          <w:sz w:val="22"/>
        </w:rPr>
        <w:t>見回し</w:t>
      </w:r>
      <w:r>
        <w:rPr>
          <w:rFonts w:asciiTheme="minorEastAsia" w:hAnsiTheme="minorEastAsia" w:cs="Times New Roman" w:hint="eastAsia"/>
          <w:sz w:val="22"/>
        </w:rPr>
        <w:t>〳〵</w:t>
      </w:r>
      <w:r w:rsidRPr="00455EA1">
        <w:rPr>
          <w:rFonts w:asciiTheme="minorEastAsia" w:hAnsiTheme="minorEastAsia" w:cs="Times New Roman" w:hint="eastAsia"/>
          <w:sz w:val="22"/>
        </w:rPr>
        <w:t>て、抜き身を拾い取るより早く、死首はっしと打ち落とし、提灯吹き消し首堤げ</w:t>
      </w:r>
      <w:r w:rsidR="00B61EF4">
        <w:rPr>
          <w:rFonts w:asciiTheme="minorEastAsia" w:hAnsiTheme="minorEastAsia" w:cs="Times New Roman" w:hint="eastAsia"/>
          <w:sz w:val="22"/>
        </w:rPr>
        <w:t>、</w:t>
      </w:r>
    </w:p>
    <w:p w14:paraId="31E77DCE" w14:textId="77777777" w:rsidR="00B61EF4"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「忝い」</w:t>
      </w:r>
    </w:p>
    <w:p w14:paraId="4B3B6BCD" w14:textId="77777777" w:rsidR="00B61EF4" w:rsidRDefault="00455EA1" w:rsidP="00455EA1">
      <w:pPr>
        <w:rPr>
          <w:rFonts w:asciiTheme="minorEastAsia" w:hAnsiTheme="minorEastAsia" w:cs="Times New Roman"/>
          <w:sz w:val="22"/>
        </w:rPr>
      </w:pPr>
      <w:r w:rsidRPr="00455EA1">
        <w:rPr>
          <w:rFonts w:asciiTheme="minorEastAsia" w:hAnsiTheme="minorEastAsia" w:cs="Times New Roman" w:hint="eastAsia"/>
          <w:sz w:val="22"/>
        </w:rPr>
        <w:t>と弥左衛門。直ぐなる道も横飛びにわが家をさして</w:t>
      </w:r>
    </w:p>
    <w:p w14:paraId="6EDF0054" w14:textId="182B2BC9" w:rsidR="00455EA1" w:rsidRPr="00455EA1" w:rsidRDefault="00455EA1" w:rsidP="00B61EF4">
      <w:pPr>
        <w:jc w:val="right"/>
        <w:rPr>
          <w:rFonts w:asciiTheme="minorEastAsia" w:hAnsiTheme="minorEastAsia" w:cs="Times New Roman"/>
          <w:sz w:val="22"/>
        </w:rPr>
      </w:pPr>
      <w:r>
        <w:rPr>
          <w:rFonts w:asciiTheme="minorEastAsia" w:hAnsiTheme="minorEastAsia" w:cs="Times New Roman" w:hint="eastAsia"/>
          <w:sz w:val="22"/>
        </w:rPr>
        <w:t>（</w:t>
      </w:r>
      <w:r w:rsidRPr="00455EA1">
        <w:rPr>
          <w:rFonts w:asciiTheme="minorEastAsia" w:hAnsiTheme="minorEastAsia" w:cs="Times New Roman" w:hint="eastAsia"/>
          <w:sz w:val="22"/>
        </w:rPr>
        <w:t>立ち帰る</w:t>
      </w:r>
      <w:r>
        <w:rPr>
          <w:rFonts w:asciiTheme="minorEastAsia" w:hAnsiTheme="minorEastAsia" w:cs="Times New Roman" w:hint="eastAsia"/>
          <w:sz w:val="22"/>
        </w:rPr>
        <w:t>）</w:t>
      </w:r>
      <w:r w:rsidRPr="00455EA1">
        <w:rPr>
          <w:rFonts w:asciiTheme="minorEastAsia" w:hAnsiTheme="minorEastAsia" w:cs="Times New Roman" w:hint="eastAsia"/>
          <w:sz w:val="22"/>
        </w:rPr>
        <w:t>。</w:t>
      </w:r>
    </w:p>
    <w:p w14:paraId="412586E6" w14:textId="77777777" w:rsidR="002C1809" w:rsidRDefault="002C1809">
      <w:pPr>
        <w:widowControl/>
        <w:jc w:val="left"/>
        <w:rPr>
          <w:rFonts w:asciiTheme="minorEastAsia" w:hAnsiTheme="minorEastAsia" w:cs="Times New Roman"/>
          <w:b/>
          <w:sz w:val="36"/>
          <w:szCs w:val="36"/>
        </w:rPr>
      </w:pPr>
      <w:r>
        <w:rPr>
          <w:rFonts w:asciiTheme="minorEastAsia" w:hAnsiTheme="minorEastAsia" w:cs="Times New Roman"/>
          <w:b/>
          <w:sz w:val="36"/>
          <w:szCs w:val="36"/>
        </w:rPr>
        <w:br w:type="page"/>
      </w:r>
    </w:p>
    <w:p w14:paraId="5392A779" w14:textId="7C00AE24" w:rsidR="00EC3C6A" w:rsidRPr="00060B32" w:rsidRDefault="002B37D6" w:rsidP="00546E56">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すしやの段</w:t>
      </w:r>
    </w:p>
    <w:p w14:paraId="364E0C13" w14:textId="6AE7DF26" w:rsidR="001865F5" w:rsidRPr="001865F5" w:rsidRDefault="007D3880" w:rsidP="00546E56">
      <w:pPr>
        <w:spacing w:line="480" w:lineRule="exact"/>
        <w:rPr>
          <w:rFonts w:asciiTheme="minorEastAsia" w:hAnsiTheme="minorEastAsia" w:cs="Times New Roman"/>
          <w:sz w:val="22"/>
        </w:rPr>
      </w:pPr>
      <w:r w:rsidRPr="007D3880">
        <w:rPr>
          <w:rFonts w:asciiTheme="minorEastAsia" w:hAnsiTheme="minorEastAsia" w:cs="Times New Roman" w:hint="eastAsia"/>
          <w:sz w:val="22"/>
        </w:rPr>
        <w:t xml:space="preserve">　</w:t>
      </w:r>
      <w:r w:rsidR="001865F5" w:rsidRPr="001865F5">
        <w:rPr>
          <w:rFonts w:asciiTheme="minorEastAsia" w:hAnsiTheme="minorEastAsia" w:cs="Times New Roman" w:hint="eastAsia"/>
          <w:sz w:val="22"/>
        </w:rPr>
        <w:t>春は来ねども花咲かす、娘が漬けた鮓ならば、なれがよかろと買ひにくる。風味も吉野、下市に売り広めたる所の名物、釣瓶鮓屋の弥左衛門、留守のうちにも商売に、抜け目も内儀がはや漬に、娘お里が片襷、裾に前垂ほや〳〵と、愛に愛持つ鮎の酢、押さへてしめてなれさする、うまい盛りの振紬が、釣瓶鮓とはものらしゝ。</w:t>
      </w:r>
    </w:p>
    <w:p w14:paraId="6B31FB08" w14:textId="77777777" w:rsidR="001865F5" w:rsidRPr="001865F5" w:rsidRDefault="001865F5" w:rsidP="00546E56">
      <w:pPr>
        <w:spacing w:line="480" w:lineRule="exact"/>
        <w:ind w:firstLineChars="100" w:firstLine="211"/>
        <w:rPr>
          <w:rFonts w:asciiTheme="minorEastAsia" w:hAnsiTheme="minorEastAsia" w:cs="Times New Roman"/>
          <w:sz w:val="22"/>
        </w:rPr>
      </w:pPr>
      <w:r w:rsidRPr="001865F5">
        <w:rPr>
          <w:rFonts w:asciiTheme="minorEastAsia" w:hAnsiTheme="minorEastAsia" w:cs="Times New Roman" w:hint="eastAsia"/>
          <w:sz w:val="22"/>
        </w:rPr>
        <w:t>神ならず仏ならねばそれぞとも知らぬ道をば行き迷ふ、若葉の</w:t>
      </w:r>
      <w:r w:rsidR="008F6DC1">
        <w:rPr>
          <w:rFonts w:asciiTheme="minorEastAsia" w:hAnsiTheme="minorEastAsia" w:cs="Times New Roman"/>
          <w:sz w:val="22"/>
        </w:rPr>
        <w:ruby>
          <w:rubyPr>
            <w:rubyAlign w:val="distributeSpace"/>
            <w:hps w:val="11"/>
            <w:hpsRaise w:val="20"/>
            <w:hpsBaseText w:val="22"/>
            <w:lid w:val="ja-JP"/>
          </w:rubyPr>
          <w:rt>
            <w:r w:rsidR="008F6DC1" w:rsidRPr="008F6DC1">
              <w:rPr>
                <w:rFonts w:ascii="ＭＳ 明朝" w:eastAsia="ＭＳ 明朝" w:hAnsi="ＭＳ 明朝" w:cs="Times New Roman"/>
                <w:sz w:val="11"/>
              </w:rPr>
              <w:t>ないし</w:t>
            </w:r>
          </w:rt>
          <w:rubyBase>
            <w:r w:rsidR="008F6DC1">
              <w:rPr>
                <w:rFonts w:asciiTheme="minorEastAsia" w:hAnsiTheme="minorEastAsia" w:cs="Times New Roman"/>
                <w:sz w:val="22"/>
              </w:rPr>
              <w:t>内侍</w:t>
            </w:r>
          </w:rubyBase>
        </w:ruby>
      </w:r>
      <w:r w:rsidRPr="001865F5">
        <w:rPr>
          <w:rFonts w:asciiTheme="minorEastAsia" w:hAnsiTheme="minorEastAsia" w:cs="Times New Roman" w:hint="eastAsia"/>
          <w:sz w:val="22"/>
        </w:rPr>
        <w:t>は若君を宿ある方へ預け置き、『手負のことも頼まん』と思ひ寄る身も</w:t>
      </w:r>
      <w:r w:rsidR="00885D5D">
        <w:rPr>
          <w:rFonts w:asciiTheme="minorEastAsia" w:hAnsiTheme="minorEastAsia" w:cs="Times New Roman" w:hint="eastAsia"/>
          <w:sz w:val="22"/>
        </w:rPr>
        <w:t>縁</w:t>
      </w:r>
      <w:r w:rsidRPr="001865F5">
        <w:rPr>
          <w:rFonts w:asciiTheme="minorEastAsia" w:hAnsiTheme="minorEastAsia" w:cs="Times New Roman" w:hint="eastAsia"/>
          <w:sz w:val="22"/>
        </w:rPr>
        <w:t>の端、この家を見かけ戸を打ち叩き、</w:t>
      </w:r>
    </w:p>
    <w:p w14:paraId="777862B4"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「一夜の宿」</w:t>
      </w:r>
    </w:p>
    <w:p w14:paraId="606F9CE2"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と乞ひ給へば、維盛はよい退きしほと表の方、叩く</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とぼそ</w:t>
            </w:r>
          </w:rt>
          <w:rubyBase>
            <w:r w:rsidR="003903CF">
              <w:rPr>
                <w:rFonts w:asciiTheme="minorEastAsia" w:hAnsiTheme="minorEastAsia" w:cs="Times New Roman"/>
                <w:sz w:val="22"/>
              </w:rPr>
              <w:t>枢</w:t>
            </w:r>
          </w:rubyBase>
        </w:ruby>
      </w:r>
      <w:r w:rsidRPr="001865F5">
        <w:rPr>
          <w:rFonts w:asciiTheme="minorEastAsia" w:hAnsiTheme="minorEastAsia" w:cs="Times New Roman" w:hint="eastAsia"/>
          <w:sz w:val="22"/>
        </w:rPr>
        <w:t>に声を寄せ、</w:t>
      </w:r>
    </w:p>
    <w:p w14:paraId="34E26FEE"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「この内は鮓商売、宿屋ではござらぬ」</w:t>
      </w:r>
    </w:p>
    <w:p w14:paraId="6DECD187"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と、愛想のないが愛想となり。</w:t>
      </w:r>
    </w:p>
    <w:p w14:paraId="312F209B"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「イヤこれ申し、稚きを連れた旅の女、是非に一夜」</w:t>
      </w:r>
    </w:p>
    <w:p w14:paraId="780297D2"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と宣ふにぞ、</w:t>
      </w:r>
    </w:p>
    <w:p w14:paraId="1687585D"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「断り言ふて帰さん」</w:t>
      </w:r>
    </w:p>
    <w:p w14:paraId="6155B20A"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と戸を押し開き月影に、見れば内侍と六代君、『ハツ』と戸を</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さ</w:t>
            </w:r>
          </w:rt>
          <w:rubyBase>
            <w:r w:rsidR="003903CF">
              <w:rPr>
                <w:rFonts w:asciiTheme="minorEastAsia" w:hAnsiTheme="minorEastAsia" w:cs="Times New Roman"/>
                <w:sz w:val="22"/>
              </w:rPr>
              <w:t>鎖</w:t>
            </w:r>
          </w:rubyBase>
        </w:ruby>
      </w:r>
      <w:r w:rsidRPr="001865F5">
        <w:rPr>
          <w:rFonts w:asciiTheme="minorEastAsia" w:hAnsiTheme="minorEastAsia" w:cs="Times New Roman" w:hint="eastAsia"/>
          <w:sz w:val="22"/>
        </w:rPr>
        <w:t>し内の様子、娘の手前もいぶかしく、そろ〳〵立ち寄り見給へば、早くも結ぶ夢の</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てい</w:t>
            </w:r>
          </w:rt>
          <w:rubyBase>
            <w:r w:rsidR="003903CF">
              <w:rPr>
                <w:rFonts w:asciiTheme="minorEastAsia" w:hAnsiTheme="minorEastAsia" w:cs="Times New Roman"/>
                <w:sz w:val="22"/>
              </w:rPr>
              <w:t>体</w:t>
            </w:r>
          </w:rubyBase>
        </w:ruby>
      </w:r>
      <w:r w:rsidRPr="001865F5">
        <w:rPr>
          <w:rFonts w:asciiTheme="minorEastAsia" w:hAnsiTheme="minorEastAsia" w:cs="Times New Roman" w:hint="eastAsia"/>
          <w:sz w:val="22"/>
        </w:rPr>
        <w:t>、表に内侍は不思議の思ひ、</w:t>
      </w:r>
    </w:p>
    <w:p w14:paraId="2F9C03B3"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「今のはどふやらわが</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つま</w:t>
            </w:r>
          </w:rt>
          <w:rubyBase>
            <w:r w:rsidR="003903CF">
              <w:rPr>
                <w:rFonts w:asciiTheme="minorEastAsia" w:hAnsiTheme="minorEastAsia" w:cs="Times New Roman"/>
                <w:sz w:val="22"/>
              </w:rPr>
              <w:t>夫</w:t>
            </w:r>
          </w:rubyBase>
        </w:ruby>
      </w:r>
      <w:r w:rsidRPr="001865F5">
        <w:rPr>
          <w:rFonts w:asciiTheme="minorEastAsia" w:hAnsiTheme="minorEastAsia" w:cs="Times New Roman" w:hint="eastAsia"/>
          <w:sz w:val="22"/>
        </w:rPr>
        <w:t>に、似たと思へど</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なりかたち</w:t>
            </w:r>
          </w:rt>
          <w:rubyBase>
            <w:r w:rsidR="003903CF">
              <w:rPr>
                <w:rFonts w:asciiTheme="minorEastAsia" w:hAnsiTheme="minorEastAsia" w:cs="Times New Roman"/>
                <w:sz w:val="22"/>
              </w:rPr>
              <w:t>形容</w:t>
            </w:r>
          </w:rubyBase>
        </w:ruby>
      </w:r>
      <w:r w:rsidRPr="001865F5">
        <w:rPr>
          <w:rFonts w:asciiTheme="minorEastAsia" w:hAnsiTheme="minorEastAsia" w:cs="Times New Roman" w:hint="eastAsia"/>
          <w:sz w:val="22"/>
        </w:rPr>
        <w:t>、つむりも青き</w:t>
      </w:r>
      <w:r w:rsidR="003903CF">
        <w:rPr>
          <w:rFonts w:asciiTheme="minorEastAsia" w:hAnsiTheme="minorEastAsia" w:cs="Times New Roman"/>
          <w:sz w:val="22"/>
        </w:rPr>
        <w:ruby>
          <w:rubyPr>
            <w:rubyAlign w:val="distributeSpace"/>
            <w:hps w:val="11"/>
            <w:hpsRaise w:val="20"/>
            <w:hpsBaseText w:val="22"/>
            <w:lid w:val="ja-JP"/>
          </w:rubyPr>
          <w:rt>
            <w:r w:rsidR="003903CF" w:rsidRPr="003903CF">
              <w:rPr>
                <w:rFonts w:ascii="ＭＳ 明朝" w:eastAsia="ＭＳ 明朝" w:hAnsi="ＭＳ 明朝" w:cs="Times New Roman"/>
                <w:sz w:val="11"/>
              </w:rPr>
              <w:t>しもおのこ</w:t>
            </w:r>
          </w:rt>
          <w:rubyBase>
            <w:r w:rsidR="003903CF">
              <w:rPr>
                <w:rFonts w:asciiTheme="minorEastAsia" w:hAnsiTheme="minorEastAsia" w:cs="Times New Roman"/>
                <w:sz w:val="22"/>
              </w:rPr>
              <w:t>下男</w:t>
            </w:r>
          </w:rubyBase>
        </w:ruby>
      </w:r>
      <w:r w:rsidRPr="001865F5">
        <w:rPr>
          <w:rFonts w:asciiTheme="minorEastAsia" w:hAnsiTheme="minorEastAsia" w:cs="Times New Roman" w:hint="eastAsia"/>
          <w:sz w:val="22"/>
        </w:rPr>
        <w:t>、よもや」</w:t>
      </w:r>
    </w:p>
    <w:p w14:paraId="0F46AA3F"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と思ひ給ふ内、戸を押し開いて維盛卿、</w:t>
      </w:r>
    </w:p>
    <w:p w14:paraId="24FDD98D"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「若葉の内侍か、六代か」</w:t>
      </w:r>
    </w:p>
    <w:p w14:paraId="398FC593"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と、宣ふ声に、</w:t>
      </w:r>
    </w:p>
    <w:p w14:paraId="5B9B5997"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「ヒヤア、さてはわが夫」</w:t>
      </w:r>
    </w:p>
    <w:p w14:paraId="71C8D0BE"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「父様か」</w:t>
      </w:r>
    </w:p>
    <w:p w14:paraId="3FFCEF87"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「ノウなつかしや」</w:t>
      </w:r>
    </w:p>
    <w:p w14:paraId="657DD419"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と取り縋り、詞はなくて三人は、泣くより他の事ぞなき。</w:t>
      </w:r>
    </w:p>
    <w:p w14:paraId="273EBCEB"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「まづまづ内へ」</w:t>
      </w:r>
    </w:p>
    <w:p w14:paraId="2CE24430"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と密かに伴ひ、</w:t>
      </w:r>
    </w:p>
    <w:p w14:paraId="7F5E9D7B"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「今宵は取り分け都の事、思ひ暮してゐたりしが、親子共に息災で不思議の対面、さりながら某この家にゐる事を、</w:t>
      </w:r>
      <w:r w:rsidR="00F2383F">
        <w:rPr>
          <w:rFonts w:asciiTheme="minorEastAsia" w:hAnsiTheme="minorEastAsia" w:cs="Times New Roman"/>
          <w:sz w:val="22"/>
        </w:rPr>
        <w:ruby>
          <w:rubyPr>
            <w:rubyAlign w:val="distributeSpace"/>
            <w:hps w:val="11"/>
            <w:hpsRaise w:val="20"/>
            <w:hpsBaseText w:val="22"/>
            <w:lid w:val="ja-JP"/>
          </w:rubyPr>
          <w:rt>
            <w:r w:rsidR="00F2383F" w:rsidRPr="00F2383F">
              <w:rPr>
                <w:rFonts w:ascii="ＭＳ 明朝" w:eastAsia="ＭＳ 明朝" w:hAnsi="ＭＳ 明朝" w:cs="Times New Roman"/>
                <w:sz w:val="11"/>
              </w:rPr>
              <w:t>た</w:t>
            </w:r>
          </w:rt>
          <w:rubyBase>
            <w:r w:rsidR="00F2383F">
              <w:rPr>
                <w:rFonts w:asciiTheme="minorEastAsia" w:hAnsiTheme="minorEastAsia" w:cs="Times New Roman"/>
                <w:sz w:val="22"/>
              </w:rPr>
              <w:t>誰</w:t>
            </w:r>
          </w:rubyBase>
        </w:ruby>
      </w:r>
      <w:r w:rsidRPr="001865F5">
        <w:rPr>
          <w:rFonts w:asciiTheme="minorEastAsia" w:hAnsiTheme="minorEastAsia" w:cs="Times New Roman" w:hint="eastAsia"/>
          <w:sz w:val="22"/>
        </w:rPr>
        <w:t>が知らせしぞ</w:t>
      </w:r>
      <w:r w:rsidR="00F2383F">
        <w:rPr>
          <w:rFonts w:asciiTheme="minorEastAsia" w:hAnsiTheme="minorEastAsia" w:cs="Times New Roman"/>
          <w:sz w:val="22"/>
        </w:rPr>
        <w:ruby>
          <w:rubyPr>
            <w:rubyAlign w:val="distributeSpace"/>
            <w:hps w:val="11"/>
            <w:hpsRaise w:val="20"/>
            <w:hpsBaseText w:val="22"/>
            <w:lid w:val="ja-JP"/>
          </w:rubyPr>
          <w:rt>
            <w:r w:rsidR="00F2383F" w:rsidRPr="00F2383F">
              <w:rPr>
                <w:rFonts w:ascii="ＭＳ 明朝" w:eastAsia="ＭＳ 明朝" w:hAnsi="ＭＳ 明朝" w:cs="Times New Roman"/>
                <w:sz w:val="11"/>
              </w:rPr>
              <w:t>こと</w:t>
            </w:r>
          </w:rt>
          <w:rubyBase>
            <w:r w:rsidR="00F2383F">
              <w:rPr>
                <w:rFonts w:asciiTheme="minorEastAsia" w:hAnsiTheme="minorEastAsia" w:cs="Times New Roman"/>
                <w:sz w:val="22"/>
              </w:rPr>
              <w:t>殊</w:t>
            </w:r>
          </w:rubyBase>
        </w:ruby>
      </w:r>
      <w:r w:rsidRPr="001865F5">
        <w:rPr>
          <w:rFonts w:asciiTheme="minorEastAsia" w:hAnsiTheme="minorEastAsia" w:cs="Times New Roman" w:hint="eastAsia"/>
          <w:sz w:val="22"/>
        </w:rPr>
        <w:t>にまた、遙々の旅の空、供連れぬも心得ず」</w:t>
      </w:r>
    </w:p>
    <w:p w14:paraId="6BCC72CA"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と、尋ね給へば若葉の君、</w:t>
      </w:r>
    </w:p>
    <w:p w14:paraId="1D5C9A02"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「都でお別れ申してより、須磨や八島の</w:t>
      </w:r>
      <w:r w:rsidR="00F2383F">
        <w:rPr>
          <w:rFonts w:asciiTheme="minorEastAsia" w:hAnsiTheme="minorEastAsia" w:cs="Times New Roman"/>
          <w:sz w:val="22"/>
        </w:rPr>
        <w:ruby>
          <w:rubyPr>
            <w:rubyAlign w:val="distributeSpace"/>
            <w:hps w:val="11"/>
            <w:hpsRaise w:val="20"/>
            <w:hpsBaseText w:val="22"/>
            <w:lid w:val="ja-JP"/>
          </w:rubyPr>
          <w:rt>
            <w:r w:rsidR="00F2383F" w:rsidRPr="00F2383F">
              <w:rPr>
                <w:rFonts w:ascii="ＭＳ 明朝" w:eastAsia="ＭＳ 明朝" w:hAnsi="ＭＳ 明朝" w:cs="Times New Roman"/>
                <w:sz w:val="11"/>
              </w:rPr>
              <w:t>いくさ</w:t>
            </w:r>
          </w:rt>
          <w:rubyBase>
            <w:r w:rsidR="00F2383F">
              <w:rPr>
                <w:rFonts w:asciiTheme="minorEastAsia" w:hAnsiTheme="minorEastAsia" w:cs="Times New Roman"/>
                <w:sz w:val="22"/>
              </w:rPr>
              <w:t>軍</w:t>
            </w:r>
          </w:rubyBase>
        </w:ruby>
      </w:r>
      <w:r w:rsidRPr="001865F5">
        <w:rPr>
          <w:rFonts w:asciiTheme="minorEastAsia" w:hAnsiTheme="minorEastAsia" w:cs="Times New Roman" w:hint="eastAsia"/>
          <w:sz w:val="22"/>
        </w:rPr>
        <w:t>を案じ、一門残らず討死と聞く悲しさも嵯峨の奥、泣いてばつかり暮らせしに、高野とやらんにおはするといふ</w:t>
      </w:r>
      <w:r w:rsidRPr="001865F5">
        <w:rPr>
          <w:rFonts w:asciiTheme="minorEastAsia" w:hAnsiTheme="minorEastAsia" w:cs="Times New Roman" w:hint="eastAsia"/>
          <w:sz w:val="22"/>
        </w:rPr>
        <w:t>者のある故に、小金吾召し連れお行方を心ざす道追手に出合ひ、可愛や金吾は深手の別れ、頼みも力もない中に、廻り逢ふたは嬉しいが、</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さんみ</w:t>
            </w:r>
          </w:rt>
          <w:rubyBase>
            <w:r w:rsidR="002376A3">
              <w:rPr>
                <w:rFonts w:asciiTheme="minorEastAsia" w:hAnsiTheme="minorEastAsia" w:cs="Times New Roman"/>
                <w:sz w:val="22"/>
              </w:rPr>
              <w:t>三位</w:t>
            </w:r>
          </w:rubyBase>
        </w:ruby>
      </w:r>
      <w:r w:rsidRPr="001865F5">
        <w:rPr>
          <w:rFonts w:asciiTheme="minorEastAsia" w:hAnsiTheme="minorEastAsia" w:cs="Times New Roman" w:hint="eastAsia"/>
          <w:sz w:val="22"/>
        </w:rPr>
        <w:t>中将維盛様がこのお姿は何事ぞ。袖のないこの羽織に、このおつむりは」</w:t>
      </w:r>
    </w:p>
    <w:p w14:paraId="048D047D"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と取り付いて、</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むせ</w:t>
            </w:r>
          </w:rt>
          <w:rubyBase>
            <w:r w:rsidR="002376A3">
              <w:rPr>
                <w:rFonts w:asciiTheme="minorEastAsia" w:hAnsiTheme="minorEastAsia" w:cs="Times New Roman"/>
                <w:sz w:val="22"/>
              </w:rPr>
              <w:t>咽</w:t>
            </w:r>
          </w:rubyBase>
        </w:ruby>
      </w:r>
      <w:r w:rsidRPr="001865F5">
        <w:rPr>
          <w:rFonts w:asciiTheme="minorEastAsia" w:hAnsiTheme="minorEastAsia" w:cs="Times New Roman" w:hint="eastAsia"/>
          <w:sz w:val="22"/>
        </w:rPr>
        <w:t>び絶へ入り給ふにぞ</w:t>
      </w:r>
      <w:r w:rsidR="002376A3">
        <w:rPr>
          <w:rFonts w:asciiTheme="minorEastAsia" w:hAnsiTheme="minorEastAsia" w:cs="Times New Roman" w:hint="eastAsia"/>
          <w:sz w:val="22"/>
        </w:rPr>
        <w:t>、</w:t>
      </w:r>
      <w:r w:rsidRPr="001865F5">
        <w:rPr>
          <w:rFonts w:asciiTheme="minorEastAsia" w:hAnsiTheme="minorEastAsia" w:cs="Times New Roman" w:hint="eastAsia"/>
          <w:sz w:val="22"/>
        </w:rPr>
        <w:t>面目なさに維盛も、額に手を当て袖を当て、伏し沈みてぞおはします。涙の内にも若葉の君、伏したる娘に目を付け給ひ、</w:t>
      </w:r>
    </w:p>
    <w:p w14:paraId="30F1E702"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「若い女中の</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ねいりばな</w:t>
            </w:r>
          </w:rt>
          <w:rubyBase>
            <w:r w:rsidR="002376A3">
              <w:rPr>
                <w:rFonts w:asciiTheme="minorEastAsia" w:hAnsiTheme="minorEastAsia" w:cs="Times New Roman"/>
                <w:sz w:val="22"/>
              </w:rPr>
              <w:t>寝入端</w:t>
            </w:r>
          </w:rubyBase>
        </w:ruby>
      </w:r>
      <w:r w:rsidRPr="001865F5">
        <w:rPr>
          <w:rFonts w:asciiTheme="minorEastAsia" w:hAnsiTheme="minorEastAsia" w:cs="Times New Roman" w:hint="eastAsia"/>
          <w:sz w:val="22"/>
        </w:rPr>
        <w:t>、殊に枕も二つあり、定めてお伽の人ならん。かくゆるかしきお暮らしなら、都の事も思し召し、風の便りもあるべきに、打ち捨て給ふは胴慾」</w:t>
      </w:r>
    </w:p>
    <w:p w14:paraId="4B380906"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と恨み給へば、</w:t>
      </w:r>
    </w:p>
    <w:p w14:paraId="3FBF0817"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「ホヽオそれも心にかゝりしかど、文の落ち散る恐</w:t>
      </w:r>
      <w:r w:rsidRPr="001865F5">
        <w:rPr>
          <w:rFonts w:asciiTheme="minorEastAsia" w:hAnsiTheme="minorEastAsia" w:cs="Times New Roman" w:hint="eastAsia"/>
          <w:sz w:val="22"/>
        </w:rPr>
        <w:lastRenderedPageBreak/>
        <w:t>れあり。わけてこの家の弥左衛門、父重盛の恩報じと、われを助けてこれまでに、重々厚き夫婦が情け。何がな一礼返礼と思ふ折柄娘の恋路、つれなく言はゞ過ちあらん。かへつて恩が仇なりと、仮の契りは結べども、女は嫉妬に大事も洩すと、弥左衛門にも口留して、わが身の上は明さず、仇な枕も親共へ、義理にこれまで契りし」</w:t>
      </w:r>
    </w:p>
    <w:p w14:paraId="1EA63D30"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と、語り給へば伏したる娘、堪へ兼ねしか声上げて、</w:t>
      </w:r>
      <w:r w:rsidR="002376A3">
        <w:rPr>
          <w:rFonts w:asciiTheme="minorEastAsia" w:hAnsiTheme="minorEastAsia" w:cs="Times New Roman" w:hint="eastAsia"/>
          <w:sz w:val="22"/>
        </w:rPr>
        <w:t>『わつ』</w:t>
      </w:r>
      <w:r w:rsidRPr="001865F5">
        <w:rPr>
          <w:rFonts w:asciiTheme="minorEastAsia" w:hAnsiTheme="minorEastAsia" w:cs="Times New Roman" w:hint="eastAsia"/>
          <w:sz w:val="22"/>
        </w:rPr>
        <w:t>とばかりに泣き出す。</w:t>
      </w:r>
    </w:p>
    <w:p w14:paraId="6A862451"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「コハなに故」</w:t>
      </w:r>
    </w:p>
    <w:p w14:paraId="372C1503"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と驚く内侍、若君引き連れ逃げ退かんとし給へば、</w:t>
      </w:r>
    </w:p>
    <w:p w14:paraId="312EE8E9"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「ノウこれお待ち下され」</w:t>
      </w:r>
    </w:p>
    <w:p w14:paraId="6FA9FDCC" w14:textId="0E68B0AB"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w:t>
      </w:r>
      <w:r w:rsidR="00615A9A">
        <w:rPr>
          <w:rFonts w:asciiTheme="minorEastAsia" w:hAnsiTheme="minorEastAsia" w:cs="Times New Roman" w:hint="eastAsia"/>
          <w:sz w:val="22"/>
        </w:rPr>
        <w:t>涙</w:t>
      </w:r>
      <w:r w:rsidRPr="001865F5">
        <w:rPr>
          <w:rFonts w:asciiTheme="minorEastAsia" w:hAnsiTheme="minorEastAsia" w:cs="Times New Roman" w:hint="eastAsia"/>
          <w:sz w:val="22"/>
        </w:rPr>
        <w:t>と共にお里は駆け寄り、</w:t>
      </w:r>
    </w:p>
    <w:p w14:paraId="677A5C11"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「まづ〳〵これへ」</w:t>
      </w:r>
    </w:p>
    <w:p w14:paraId="5C2AD3D0"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と内侍若君上座へ直し、</w:t>
      </w:r>
    </w:p>
    <w:p w14:paraId="720CB205"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「私は里と申してこの家の娘。いたづら者憎い奴と、思</w:t>
      </w:r>
      <w:r w:rsidR="002376A3">
        <w:rPr>
          <w:rFonts w:asciiTheme="minorEastAsia" w:hAnsiTheme="minorEastAsia" w:cs="Times New Roman" w:hint="eastAsia"/>
          <w:sz w:val="22"/>
        </w:rPr>
        <w:t>し</w:t>
      </w:r>
      <w:r w:rsidRPr="001865F5">
        <w:rPr>
          <w:rFonts w:asciiTheme="minorEastAsia" w:hAnsiTheme="minorEastAsia" w:cs="Times New Roman" w:hint="eastAsia"/>
          <w:sz w:val="22"/>
        </w:rPr>
        <w:t>召されん申し訳。過ぎつる春の頃、色珍しい草中へ、絵にある様な殿御のお出で、維盛様とは露知らず女の浅い心から、可愛らしいいとしらしいと思ひ染めたが恋のもと。父も聞こえず母様も、夢にも知らして下さつたら、たとへ焦がれて死ぬればとて、雲居に近き御方へ、鮓屋の娘が惚れられふか。一生連れ添ふ殿御ぢやと、思ひ込んでゐるものを、二世の固めは叶はぬ、親への義理に契つたとは、情ないお情に預かりました」</w:t>
      </w:r>
    </w:p>
    <w:p w14:paraId="6C165363"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とどうど伏し、身を震はして泣きければ。維盛卿は気の毒の、内侍も道理の詫び涙、乾く間もなき折からに</w:t>
      </w:r>
      <w:r w:rsidR="002376A3">
        <w:rPr>
          <w:rFonts w:asciiTheme="minorEastAsia" w:hAnsiTheme="minorEastAsia" w:cs="Times New Roman" w:hint="eastAsia"/>
          <w:sz w:val="22"/>
        </w:rPr>
        <w:t>、</w:t>
      </w:r>
      <w:r w:rsidRPr="001865F5">
        <w:rPr>
          <w:rFonts w:asciiTheme="minorEastAsia" w:hAnsiTheme="minorEastAsia" w:cs="Times New Roman" w:hint="eastAsia"/>
          <w:sz w:val="22"/>
        </w:rPr>
        <w:t>村の役人駆け来たり戸を叩いて、</w:t>
      </w:r>
    </w:p>
    <w:p w14:paraId="2F89FA9F"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「アヽコレ〳〵、こゝへ梶原様が見へまする。内掃除しておかれい」</w:t>
      </w:r>
    </w:p>
    <w:p w14:paraId="5B6070C3"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lastRenderedPageBreak/>
        <w:t>と言ひ捨てゝ立ち帰る。人々『ハツ』と泣く目も晴れ、</w:t>
      </w:r>
    </w:p>
    <w:p w14:paraId="1DD2E23A"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「いかゞはせん」</w:t>
      </w:r>
    </w:p>
    <w:p w14:paraId="3E3D8870"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と俄かの仰天、お里は</w:t>
      </w:r>
      <w:r w:rsidR="002376A3">
        <w:rPr>
          <w:rFonts w:asciiTheme="minorEastAsia" w:hAnsiTheme="minorEastAsia" w:cs="Times New Roman"/>
          <w:sz w:val="22"/>
        </w:rPr>
        <w:ruby>
          <w:rubyPr>
            <w:rubyAlign w:val="distributeSpace"/>
            <w:hps w:val="11"/>
            <w:hpsRaise w:val="20"/>
            <w:hpsBaseText w:val="22"/>
            <w:lid w:val="ja-JP"/>
          </w:rubyPr>
          <w:rt>
            <w:r w:rsidR="002376A3" w:rsidRPr="002376A3">
              <w:rPr>
                <w:rFonts w:ascii="ＭＳ 明朝" w:eastAsia="ＭＳ 明朝" w:hAnsi="ＭＳ 明朝" w:cs="Times New Roman"/>
                <w:sz w:val="11"/>
              </w:rPr>
              <w:t>さそく</w:t>
            </w:r>
          </w:rt>
          <w:rubyBase>
            <w:r w:rsidR="002376A3">
              <w:rPr>
                <w:rFonts w:asciiTheme="minorEastAsia" w:hAnsiTheme="minorEastAsia" w:cs="Times New Roman"/>
                <w:sz w:val="22"/>
              </w:rPr>
              <w:t>早速</w:t>
            </w:r>
          </w:rubyBase>
        </w:ruby>
      </w:r>
      <w:r w:rsidRPr="001865F5">
        <w:rPr>
          <w:rFonts w:asciiTheme="minorEastAsia" w:hAnsiTheme="minorEastAsia" w:cs="Times New Roman" w:hint="eastAsia"/>
          <w:sz w:val="22"/>
        </w:rPr>
        <w:t>に心付き、</w:t>
      </w:r>
    </w:p>
    <w:p w14:paraId="59A80175"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「まづ〳〵親の隠居屋敷上市村へ」</w:t>
      </w:r>
    </w:p>
    <w:p w14:paraId="1D4CDE5E"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と気をあせる、</w:t>
      </w:r>
    </w:p>
    <w:p w14:paraId="28FB6F1A"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「げにその事は弥左衛門、われにも教へ置きしかど、最早開かぬ平家の運命、検使を引き受け潔ふ腹掻き切らん」</w:t>
      </w:r>
    </w:p>
    <w:p w14:paraId="50E1FFB4"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と身拵へ、内侍は悲しく、</w:t>
      </w:r>
    </w:p>
    <w:p w14:paraId="091B6C45" w14:textId="77777777" w:rsidR="001865F5" w:rsidRPr="001865F5"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「コレ、この若のいたいけ盛</w:t>
      </w:r>
      <w:r w:rsidR="002376A3">
        <w:rPr>
          <w:rFonts w:asciiTheme="minorEastAsia" w:hAnsiTheme="minorEastAsia" w:cs="Times New Roman" w:hint="eastAsia"/>
          <w:sz w:val="22"/>
        </w:rPr>
        <w:t>り</w:t>
      </w:r>
      <w:r w:rsidRPr="001865F5">
        <w:rPr>
          <w:rFonts w:asciiTheme="minorEastAsia" w:hAnsiTheme="minorEastAsia" w:cs="Times New Roman" w:hint="eastAsia"/>
          <w:sz w:val="22"/>
        </w:rPr>
        <w:t>を思し召し、ひとまづこゝを」</w:t>
      </w:r>
    </w:p>
    <w:p w14:paraId="57E9FE04" w14:textId="77777777" w:rsidR="002C1809" w:rsidRDefault="001865F5" w:rsidP="00546E56">
      <w:pPr>
        <w:spacing w:line="480" w:lineRule="exact"/>
        <w:rPr>
          <w:rFonts w:asciiTheme="minorEastAsia" w:hAnsiTheme="minorEastAsia" w:cs="Times New Roman"/>
          <w:sz w:val="22"/>
        </w:rPr>
      </w:pPr>
      <w:r w:rsidRPr="001865F5">
        <w:rPr>
          <w:rFonts w:asciiTheme="minorEastAsia" w:hAnsiTheme="minorEastAsia" w:cs="Times New Roman" w:hint="eastAsia"/>
          <w:sz w:val="22"/>
        </w:rPr>
        <w:t>と無理矢理に引立て給へば維盛も、子に引かさるゝ後ろ髪、是非なくその場を落ち給ふ、御運の程ぞ危ふけれ。</w:t>
      </w:r>
    </w:p>
    <w:p w14:paraId="36E98851" w14:textId="77777777" w:rsidR="002C1809" w:rsidRDefault="002C1809" w:rsidP="00546E56">
      <w:pPr>
        <w:spacing w:line="480" w:lineRule="exact"/>
        <w:rPr>
          <w:rFonts w:asciiTheme="minorEastAsia" w:hAnsiTheme="minorEastAsia" w:cs="Times New Roman"/>
          <w:sz w:val="22"/>
        </w:rPr>
      </w:pPr>
    </w:p>
    <w:p w14:paraId="256BCB2C" w14:textId="77777777" w:rsidR="002C1809" w:rsidRDefault="002C1809" w:rsidP="00546E56">
      <w:pPr>
        <w:spacing w:line="480" w:lineRule="exact"/>
        <w:rPr>
          <w:rFonts w:asciiTheme="minorEastAsia" w:hAnsiTheme="minorEastAsia" w:cs="Times New Roman"/>
          <w:sz w:val="22"/>
        </w:rPr>
      </w:pPr>
    </w:p>
    <w:p w14:paraId="3E19B09F" w14:textId="77777777" w:rsidR="002C1809" w:rsidRDefault="002C1809" w:rsidP="00546E56">
      <w:pPr>
        <w:spacing w:line="480" w:lineRule="exact"/>
        <w:rPr>
          <w:rFonts w:asciiTheme="minorEastAsia" w:hAnsiTheme="minorEastAsia" w:cs="Times New Roman"/>
          <w:sz w:val="22"/>
        </w:rPr>
      </w:pPr>
    </w:p>
    <w:p w14:paraId="6F828E2C" w14:textId="77777777" w:rsidR="002C1809" w:rsidRDefault="002C1809" w:rsidP="00546E56">
      <w:pPr>
        <w:spacing w:line="480" w:lineRule="exact"/>
        <w:rPr>
          <w:rFonts w:asciiTheme="minorEastAsia" w:hAnsiTheme="minorEastAsia" w:cs="Times New Roman"/>
          <w:sz w:val="22"/>
        </w:rPr>
      </w:pPr>
    </w:p>
    <w:p w14:paraId="3784EDF3" w14:textId="77777777" w:rsidR="002C1809" w:rsidRDefault="002C1809" w:rsidP="00546E56">
      <w:pPr>
        <w:spacing w:line="480" w:lineRule="exact"/>
        <w:rPr>
          <w:rFonts w:asciiTheme="minorEastAsia" w:hAnsiTheme="minorEastAsia" w:cs="Times New Roman"/>
          <w:sz w:val="22"/>
        </w:rPr>
      </w:pPr>
    </w:p>
    <w:p w14:paraId="59661992" w14:textId="77777777" w:rsidR="002C1809" w:rsidRDefault="002C1809" w:rsidP="00546E56">
      <w:pPr>
        <w:spacing w:line="480" w:lineRule="exact"/>
        <w:rPr>
          <w:rFonts w:asciiTheme="minorEastAsia" w:hAnsiTheme="minorEastAsia" w:cs="Times New Roman"/>
          <w:sz w:val="22"/>
        </w:rPr>
      </w:pPr>
    </w:p>
    <w:p w14:paraId="56F588A6" w14:textId="77777777" w:rsidR="002C1809" w:rsidRDefault="002C1809" w:rsidP="00546E56">
      <w:pPr>
        <w:spacing w:line="480" w:lineRule="exact"/>
        <w:rPr>
          <w:rFonts w:asciiTheme="minorEastAsia" w:hAnsiTheme="minorEastAsia" w:cs="Times New Roman"/>
          <w:sz w:val="22"/>
        </w:rPr>
      </w:pPr>
    </w:p>
    <w:p w14:paraId="18027B0D" w14:textId="77777777" w:rsidR="002C1809" w:rsidRDefault="002C1809" w:rsidP="00546E56">
      <w:pPr>
        <w:spacing w:line="480" w:lineRule="exact"/>
        <w:rPr>
          <w:rFonts w:asciiTheme="minorEastAsia" w:hAnsiTheme="minorEastAsia" w:cs="Times New Roman"/>
          <w:sz w:val="22"/>
        </w:rPr>
      </w:pPr>
    </w:p>
    <w:p w14:paraId="13B1CA53" w14:textId="77777777" w:rsidR="002C1809" w:rsidRDefault="002C1809" w:rsidP="00546E56">
      <w:pPr>
        <w:spacing w:line="480" w:lineRule="exact"/>
        <w:rPr>
          <w:rFonts w:asciiTheme="minorEastAsia" w:hAnsiTheme="minorEastAsia" w:cs="Times New Roman"/>
          <w:sz w:val="22"/>
        </w:rPr>
      </w:pPr>
    </w:p>
    <w:p w14:paraId="214B73F5" w14:textId="77777777" w:rsidR="002C1809" w:rsidRDefault="002C1809" w:rsidP="00546E56">
      <w:pPr>
        <w:spacing w:line="480" w:lineRule="exact"/>
        <w:rPr>
          <w:rFonts w:asciiTheme="minorEastAsia" w:hAnsiTheme="minorEastAsia" w:cs="Times New Roman"/>
          <w:sz w:val="22"/>
        </w:rPr>
      </w:pPr>
    </w:p>
    <w:p w14:paraId="7B6DF9C0" w14:textId="77777777" w:rsidR="002C1809" w:rsidRDefault="002C1809" w:rsidP="00546E56">
      <w:pPr>
        <w:spacing w:line="480" w:lineRule="exact"/>
        <w:rPr>
          <w:rFonts w:asciiTheme="minorEastAsia" w:hAnsiTheme="minorEastAsia" w:cs="Times New Roman"/>
          <w:sz w:val="22"/>
        </w:rPr>
      </w:pPr>
    </w:p>
    <w:p w14:paraId="0E844BE9" w14:textId="77777777" w:rsidR="002C1809" w:rsidRDefault="002C1809" w:rsidP="00546E56">
      <w:pPr>
        <w:spacing w:line="480" w:lineRule="exact"/>
        <w:rPr>
          <w:rFonts w:asciiTheme="minorEastAsia" w:hAnsiTheme="minorEastAsia" w:cs="Times New Roman"/>
          <w:sz w:val="22"/>
        </w:rPr>
      </w:pPr>
    </w:p>
    <w:p w14:paraId="13185F8C" w14:textId="77777777" w:rsidR="002C1809" w:rsidRDefault="002C1809" w:rsidP="00546E56">
      <w:pPr>
        <w:spacing w:line="480" w:lineRule="exact"/>
        <w:rPr>
          <w:rFonts w:asciiTheme="minorEastAsia" w:hAnsiTheme="minorEastAsia" w:cs="Times New Roman"/>
          <w:sz w:val="22"/>
        </w:rPr>
      </w:pPr>
    </w:p>
    <w:p w14:paraId="42C3A93E" w14:textId="77777777" w:rsidR="00B0439D" w:rsidRDefault="00B0439D" w:rsidP="00546E56">
      <w:pPr>
        <w:spacing w:line="480" w:lineRule="exact"/>
        <w:rPr>
          <w:rFonts w:asciiTheme="minorEastAsia" w:hAnsiTheme="minorEastAsia"/>
          <w:sz w:val="20"/>
          <w:szCs w:val="20"/>
        </w:rPr>
      </w:pPr>
      <w:r w:rsidRPr="00B0439D">
        <w:rPr>
          <w:rFonts w:asciiTheme="minorEastAsia" w:hAnsiTheme="minorEastAsia" w:hint="eastAsia"/>
          <w:sz w:val="20"/>
          <w:szCs w:val="20"/>
        </w:rPr>
        <w:t>※演者・時間等の都合により多少の異同がございます。</w:t>
      </w:r>
    </w:p>
    <w:p w14:paraId="372CEEBF" w14:textId="33F7C169" w:rsidR="00F04D81" w:rsidRPr="00F04D81" w:rsidRDefault="00B0439D" w:rsidP="00B0439D">
      <w:pPr>
        <w:spacing w:line="480" w:lineRule="exact"/>
        <w:ind w:firstLineChars="100" w:firstLine="191"/>
        <w:rPr>
          <w:rFonts w:asciiTheme="minorEastAsia" w:hAnsiTheme="minorEastAsia" w:cs="Times New Roman"/>
          <w:sz w:val="22"/>
        </w:rPr>
      </w:pPr>
      <w:r w:rsidRPr="00B0439D">
        <w:rPr>
          <w:rFonts w:asciiTheme="minorEastAsia" w:hAnsiTheme="minorEastAsia" w:hint="eastAsia"/>
          <w:sz w:val="20"/>
          <w:szCs w:val="20"/>
        </w:rPr>
        <w:t>予めご了承ください。</w:t>
      </w:r>
      <w:r w:rsidR="00F04D81">
        <w:rPr>
          <w:rFonts w:asciiTheme="minorEastAsia" w:hAnsiTheme="minorEastAsia" w:hint="eastAsia"/>
          <w:sz w:val="20"/>
          <w:szCs w:val="20"/>
        </w:rPr>
        <w:t>。</w:t>
      </w:r>
    </w:p>
    <w:sectPr w:rsidR="00F04D81" w:rsidRPr="00F04D81" w:rsidSect="00AC109A">
      <w:footerReference w:type="default" r:id="rId9"/>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E4D4" w14:textId="77777777" w:rsidR="00537EBD" w:rsidRDefault="00537EBD" w:rsidP="00D93100">
      <w:r>
        <w:separator/>
      </w:r>
    </w:p>
  </w:endnote>
  <w:endnote w:type="continuationSeparator" w:id="0">
    <w:p w14:paraId="7ABE3585" w14:textId="77777777" w:rsidR="00537EBD" w:rsidRDefault="00537EBD"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784DD51D" w14:textId="77777777" w:rsidR="00510401" w:rsidRPr="00AC109A" w:rsidRDefault="00510401"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F04D81" w:rsidRPr="00F04D81">
          <w:rPr>
            <w:noProof/>
            <w:sz w:val="18"/>
            <w:szCs w:val="18"/>
            <w:lang w:val="ja-JP"/>
          </w:rPr>
          <w:t>2</w:t>
        </w:r>
        <w:r w:rsidRPr="008B3EF7">
          <w:rPr>
            <w:sz w:val="18"/>
            <w:szCs w:val="18"/>
          </w:rPr>
          <w:fldChar w:fldCharType="end"/>
        </w:r>
      </w:p>
    </w:sdtContent>
  </w:sdt>
  <w:p w14:paraId="5CF5BF22" w14:textId="77777777" w:rsidR="00BA6776" w:rsidRDefault="00BA6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05B79345" w14:textId="77777777" w:rsidR="00846942" w:rsidRPr="00846942" w:rsidRDefault="00846942">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00596970" w:rsidRPr="00596970">
          <w:rPr>
            <w:noProof/>
            <w:sz w:val="18"/>
            <w:szCs w:val="18"/>
            <w:lang w:val="ja-JP"/>
          </w:rPr>
          <w:t>8</w:t>
        </w:r>
        <w:r w:rsidRPr="00846942">
          <w:rPr>
            <w:sz w:val="18"/>
            <w:szCs w:val="18"/>
          </w:rPr>
          <w:fldChar w:fldCharType="end"/>
        </w:r>
      </w:p>
    </w:sdtContent>
  </w:sdt>
  <w:p w14:paraId="6E997CC7"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D012" w14:textId="77777777" w:rsidR="00537EBD" w:rsidRDefault="00537EBD" w:rsidP="00D93100">
      <w:r>
        <w:separator/>
      </w:r>
    </w:p>
  </w:footnote>
  <w:footnote w:type="continuationSeparator" w:id="0">
    <w:p w14:paraId="4E2E43BC" w14:textId="77777777" w:rsidR="00537EBD" w:rsidRDefault="00537EBD"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36B17"/>
    <w:rsid w:val="0005170F"/>
    <w:rsid w:val="00052BB3"/>
    <w:rsid w:val="00060B32"/>
    <w:rsid w:val="00073F17"/>
    <w:rsid w:val="00076D42"/>
    <w:rsid w:val="00080C23"/>
    <w:rsid w:val="00082DB7"/>
    <w:rsid w:val="00084495"/>
    <w:rsid w:val="00085CC8"/>
    <w:rsid w:val="000919FB"/>
    <w:rsid w:val="000B5560"/>
    <w:rsid w:val="000B5A65"/>
    <w:rsid w:val="000C0027"/>
    <w:rsid w:val="000C0388"/>
    <w:rsid w:val="000D07DA"/>
    <w:rsid w:val="000D5AD6"/>
    <w:rsid w:val="000F3C53"/>
    <w:rsid w:val="001075F0"/>
    <w:rsid w:val="0011521C"/>
    <w:rsid w:val="00116E6E"/>
    <w:rsid w:val="00134E23"/>
    <w:rsid w:val="00140BBA"/>
    <w:rsid w:val="00140CA6"/>
    <w:rsid w:val="00141AEC"/>
    <w:rsid w:val="00142269"/>
    <w:rsid w:val="00151D7D"/>
    <w:rsid w:val="00154E3E"/>
    <w:rsid w:val="00164BDE"/>
    <w:rsid w:val="0017154D"/>
    <w:rsid w:val="0018504D"/>
    <w:rsid w:val="001865F5"/>
    <w:rsid w:val="001A60AB"/>
    <w:rsid w:val="001B051C"/>
    <w:rsid w:val="001B1A5D"/>
    <w:rsid w:val="001B60CA"/>
    <w:rsid w:val="001B6F92"/>
    <w:rsid w:val="001C521A"/>
    <w:rsid w:val="00203EC3"/>
    <w:rsid w:val="00204D8A"/>
    <w:rsid w:val="002137DE"/>
    <w:rsid w:val="002165A0"/>
    <w:rsid w:val="00216E63"/>
    <w:rsid w:val="002376A3"/>
    <w:rsid w:val="002426BB"/>
    <w:rsid w:val="00242789"/>
    <w:rsid w:val="00244924"/>
    <w:rsid w:val="002500D5"/>
    <w:rsid w:val="00250D24"/>
    <w:rsid w:val="00252197"/>
    <w:rsid w:val="00255BB5"/>
    <w:rsid w:val="002563F8"/>
    <w:rsid w:val="00260326"/>
    <w:rsid w:val="0026245E"/>
    <w:rsid w:val="0026502F"/>
    <w:rsid w:val="00267C6C"/>
    <w:rsid w:val="00271370"/>
    <w:rsid w:val="002713AB"/>
    <w:rsid w:val="00271983"/>
    <w:rsid w:val="00272C2B"/>
    <w:rsid w:val="0028313A"/>
    <w:rsid w:val="00284C02"/>
    <w:rsid w:val="0028787F"/>
    <w:rsid w:val="00291D65"/>
    <w:rsid w:val="00292922"/>
    <w:rsid w:val="002A32FF"/>
    <w:rsid w:val="002B37D6"/>
    <w:rsid w:val="002B6794"/>
    <w:rsid w:val="002C1809"/>
    <w:rsid w:val="002D4B3A"/>
    <w:rsid w:val="002D4F59"/>
    <w:rsid w:val="002E6C6F"/>
    <w:rsid w:val="002F2A5B"/>
    <w:rsid w:val="002F6473"/>
    <w:rsid w:val="003024AF"/>
    <w:rsid w:val="00306661"/>
    <w:rsid w:val="00322865"/>
    <w:rsid w:val="00342482"/>
    <w:rsid w:val="003477C9"/>
    <w:rsid w:val="003509DB"/>
    <w:rsid w:val="003537C5"/>
    <w:rsid w:val="00356417"/>
    <w:rsid w:val="00357CCB"/>
    <w:rsid w:val="003634C4"/>
    <w:rsid w:val="00366CA7"/>
    <w:rsid w:val="00383F23"/>
    <w:rsid w:val="003856B7"/>
    <w:rsid w:val="003903CF"/>
    <w:rsid w:val="003973BB"/>
    <w:rsid w:val="003C7D95"/>
    <w:rsid w:val="003D473B"/>
    <w:rsid w:val="003D7FA0"/>
    <w:rsid w:val="003E1517"/>
    <w:rsid w:val="003E5C7A"/>
    <w:rsid w:val="004041CC"/>
    <w:rsid w:val="0041082D"/>
    <w:rsid w:val="00413562"/>
    <w:rsid w:val="004145DD"/>
    <w:rsid w:val="00414CF5"/>
    <w:rsid w:val="00417B59"/>
    <w:rsid w:val="00420386"/>
    <w:rsid w:val="00423989"/>
    <w:rsid w:val="00437828"/>
    <w:rsid w:val="00444D33"/>
    <w:rsid w:val="00447756"/>
    <w:rsid w:val="00447B47"/>
    <w:rsid w:val="00450311"/>
    <w:rsid w:val="00455EA1"/>
    <w:rsid w:val="004600C3"/>
    <w:rsid w:val="004602C5"/>
    <w:rsid w:val="00461B06"/>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F7591"/>
    <w:rsid w:val="005059BA"/>
    <w:rsid w:val="00510401"/>
    <w:rsid w:val="00515F16"/>
    <w:rsid w:val="00521A60"/>
    <w:rsid w:val="005221F9"/>
    <w:rsid w:val="00525B16"/>
    <w:rsid w:val="00525D1E"/>
    <w:rsid w:val="0052612A"/>
    <w:rsid w:val="00537EBD"/>
    <w:rsid w:val="00546E56"/>
    <w:rsid w:val="00555DD2"/>
    <w:rsid w:val="00557041"/>
    <w:rsid w:val="0056021B"/>
    <w:rsid w:val="00562FAE"/>
    <w:rsid w:val="00574888"/>
    <w:rsid w:val="005856F8"/>
    <w:rsid w:val="0059646F"/>
    <w:rsid w:val="00596970"/>
    <w:rsid w:val="005A0E49"/>
    <w:rsid w:val="005A174C"/>
    <w:rsid w:val="005A1CC0"/>
    <w:rsid w:val="005B2BA8"/>
    <w:rsid w:val="005B6854"/>
    <w:rsid w:val="005C2B60"/>
    <w:rsid w:val="005C45DE"/>
    <w:rsid w:val="005C4A1C"/>
    <w:rsid w:val="005E3FC3"/>
    <w:rsid w:val="005E6675"/>
    <w:rsid w:val="005E6C9A"/>
    <w:rsid w:val="005F32B2"/>
    <w:rsid w:val="005F4581"/>
    <w:rsid w:val="005F6D66"/>
    <w:rsid w:val="00606D0A"/>
    <w:rsid w:val="006122A1"/>
    <w:rsid w:val="00615A9A"/>
    <w:rsid w:val="00616883"/>
    <w:rsid w:val="00631F3C"/>
    <w:rsid w:val="00632729"/>
    <w:rsid w:val="00640908"/>
    <w:rsid w:val="00655324"/>
    <w:rsid w:val="00662167"/>
    <w:rsid w:val="006642E0"/>
    <w:rsid w:val="00670BF8"/>
    <w:rsid w:val="006729CE"/>
    <w:rsid w:val="00682390"/>
    <w:rsid w:val="00684C11"/>
    <w:rsid w:val="00686FD4"/>
    <w:rsid w:val="00687800"/>
    <w:rsid w:val="00693C7D"/>
    <w:rsid w:val="00697F0F"/>
    <w:rsid w:val="006A2353"/>
    <w:rsid w:val="006A2AF8"/>
    <w:rsid w:val="006A4F05"/>
    <w:rsid w:val="006D32BA"/>
    <w:rsid w:val="00707751"/>
    <w:rsid w:val="00710695"/>
    <w:rsid w:val="00714B6B"/>
    <w:rsid w:val="00716407"/>
    <w:rsid w:val="00720526"/>
    <w:rsid w:val="00723284"/>
    <w:rsid w:val="00727994"/>
    <w:rsid w:val="00746D5D"/>
    <w:rsid w:val="007504A3"/>
    <w:rsid w:val="00751DF6"/>
    <w:rsid w:val="00756D03"/>
    <w:rsid w:val="00775856"/>
    <w:rsid w:val="00775862"/>
    <w:rsid w:val="007A652E"/>
    <w:rsid w:val="007B125F"/>
    <w:rsid w:val="007B4353"/>
    <w:rsid w:val="007B6FB4"/>
    <w:rsid w:val="007D3880"/>
    <w:rsid w:val="007F1650"/>
    <w:rsid w:val="00803208"/>
    <w:rsid w:val="00817B52"/>
    <w:rsid w:val="0082232E"/>
    <w:rsid w:val="00822682"/>
    <w:rsid w:val="00842272"/>
    <w:rsid w:val="00844379"/>
    <w:rsid w:val="00844954"/>
    <w:rsid w:val="00845609"/>
    <w:rsid w:val="00846942"/>
    <w:rsid w:val="0086205C"/>
    <w:rsid w:val="00864465"/>
    <w:rsid w:val="00872062"/>
    <w:rsid w:val="00873FE0"/>
    <w:rsid w:val="00882848"/>
    <w:rsid w:val="00885D5D"/>
    <w:rsid w:val="0088705C"/>
    <w:rsid w:val="00893CC9"/>
    <w:rsid w:val="00896970"/>
    <w:rsid w:val="00897635"/>
    <w:rsid w:val="008B3EF7"/>
    <w:rsid w:val="008B64BE"/>
    <w:rsid w:val="008C0C62"/>
    <w:rsid w:val="008C39C7"/>
    <w:rsid w:val="008C3D88"/>
    <w:rsid w:val="008C4553"/>
    <w:rsid w:val="008C4A0B"/>
    <w:rsid w:val="008C5877"/>
    <w:rsid w:val="008C7ADD"/>
    <w:rsid w:val="008D090F"/>
    <w:rsid w:val="008F1176"/>
    <w:rsid w:val="008F2B97"/>
    <w:rsid w:val="008F65A0"/>
    <w:rsid w:val="008F6DC1"/>
    <w:rsid w:val="0090015B"/>
    <w:rsid w:val="009167DE"/>
    <w:rsid w:val="00917670"/>
    <w:rsid w:val="00927054"/>
    <w:rsid w:val="0094619B"/>
    <w:rsid w:val="0094701A"/>
    <w:rsid w:val="00957CF2"/>
    <w:rsid w:val="009657D1"/>
    <w:rsid w:val="00973270"/>
    <w:rsid w:val="00984754"/>
    <w:rsid w:val="00986892"/>
    <w:rsid w:val="00987546"/>
    <w:rsid w:val="00991264"/>
    <w:rsid w:val="00992138"/>
    <w:rsid w:val="00994B64"/>
    <w:rsid w:val="009B3972"/>
    <w:rsid w:val="009C57DB"/>
    <w:rsid w:val="009D6526"/>
    <w:rsid w:val="009E0E39"/>
    <w:rsid w:val="009E15C5"/>
    <w:rsid w:val="009F05E5"/>
    <w:rsid w:val="009F3510"/>
    <w:rsid w:val="009F4DD7"/>
    <w:rsid w:val="009F73EB"/>
    <w:rsid w:val="00A04B0B"/>
    <w:rsid w:val="00A378F3"/>
    <w:rsid w:val="00A37F2F"/>
    <w:rsid w:val="00A50657"/>
    <w:rsid w:val="00A60172"/>
    <w:rsid w:val="00A67787"/>
    <w:rsid w:val="00A71B09"/>
    <w:rsid w:val="00A745ED"/>
    <w:rsid w:val="00A82715"/>
    <w:rsid w:val="00A8449C"/>
    <w:rsid w:val="00A85CAC"/>
    <w:rsid w:val="00A865D5"/>
    <w:rsid w:val="00A91C54"/>
    <w:rsid w:val="00AA0130"/>
    <w:rsid w:val="00AA033A"/>
    <w:rsid w:val="00AA07CF"/>
    <w:rsid w:val="00AA6E89"/>
    <w:rsid w:val="00AC109A"/>
    <w:rsid w:val="00AC234B"/>
    <w:rsid w:val="00AC2EEE"/>
    <w:rsid w:val="00AE40A0"/>
    <w:rsid w:val="00AE665F"/>
    <w:rsid w:val="00AF428F"/>
    <w:rsid w:val="00AF4D02"/>
    <w:rsid w:val="00AF5C40"/>
    <w:rsid w:val="00AF7809"/>
    <w:rsid w:val="00B0439D"/>
    <w:rsid w:val="00B14F43"/>
    <w:rsid w:val="00B3684C"/>
    <w:rsid w:val="00B51357"/>
    <w:rsid w:val="00B5312A"/>
    <w:rsid w:val="00B54C38"/>
    <w:rsid w:val="00B55603"/>
    <w:rsid w:val="00B5567E"/>
    <w:rsid w:val="00B56B27"/>
    <w:rsid w:val="00B61E9B"/>
    <w:rsid w:val="00B61EF4"/>
    <w:rsid w:val="00B6426D"/>
    <w:rsid w:val="00B67E7D"/>
    <w:rsid w:val="00B82635"/>
    <w:rsid w:val="00B837CF"/>
    <w:rsid w:val="00B846F9"/>
    <w:rsid w:val="00BA5C64"/>
    <w:rsid w:val="00BA6776"/>
    <w:rsid w:val="00BB16DC"/>
    <w:rsid w:val="00BB6590"/>
    <w:rsid w:val="00BD15AA"/>
    <w:rsid w:val="00BF3B50"/>
    <w:rsid w:val="00BF4A7A"/>
    <w:rsid w:val="00BF7FB8"/>
    <w:rsid w:val="00C03DCD"/>
    <w:rsid w:val="00C052B4"/>
    <w:rsid w:val="00C11AFB"/>
    <w:rsid w:val="00C169E5"/>
    <w:rsid w:val="00C16A0E"/>
    <w:rsid w:val="00C2070B"/>
    <w:rsid w:val="00C22B33"/>
    <w:rsid w:val="00C26EA1"/>
    <w:rsid w:val="00C3192A"/>
    <w:rsid w:val="00C32B88"/>
    <w:rsid w:val="00C61263"/>
    <w:rsid w:val="00C773DA"/>
    <w:rsid w:val="00C80729"/>
    <w:rsid w:val="00C81008"/>
    <w:rsid w:val="00C84199"/>
    <w:rsid w:val="00C9281C"/>
    <w:rsid w:val="00C97746"/>
    <w:rsid w:val="00CA41D8"/>
    <w:rsid w:val="00CB1FFF"/>
    <w:rsid w:val="00CB3CB6"/>
    <w:rsid w:val="00CB6B18"/>
    <w:rsid w:val="00CC47A0"/>
    <w:rsid w:val="00CD4329"/>
    <w:rsid w:val="00CE1FDD"/>
    <w:rsid w:val="00CE6A13"/>
    <w:rsid w:val="00CF0EC3"/>
    <w:rsid w:val="00CF5E4D"/>
    <w:rsid w:val="00D0152A"/>
    <w:rsid w:val="00D04C5C"/>
    <w:rsid w:val="00D074D8"/>
    <w:rsid w:val="00D07CE2"/>
    <w:rsid w:val="00D123A6"/>
    <w:rsid w:val="00D40509"/>
    <w:rsid w:val="00D4202A"/>
    <w:rsid w:val="00D432EA"/>
    <w:rsid w:val="00D54B29"/>
    <w:rsid w:val="00D65BA5"/>
    <w:rsid w:val="00D803DD"/>
    <w:rsid w:val="00D93100"/>
    <w:rsid w:val="00D9515B"/>
    <w:rsid w:val="00D963AA"/>
    <w:rsid w:val="00D96D4B"/>
    <w:rsid w:val="00DB7C71"/>
    <w:rsid w:val="00DD0B25"/>
    <w:rsid w:val="00DD6B04"/>
    <w:rsid w:val="00E001C7"/>
    <w:rsid w:val="00E024E0"/>
    <w:rsid w:val="00E06523"/>
    <w:rsid w:val="00E15354"/>
    <w:rsid w:val="00E43415"/>
    <w:rsid w:val="00E452BC"/>
    <w:rsid w:val="00E46065"/>
    <w:rsid w:val="00E52775"/>
    <w:rsid w:val="00E555FF"/>
    <w:rsid w:val="00E61C30"/>
    <w:rsid w:val="00E67569"/>
    <w:rsid w:val="00E67936"/>
    <w:rsid w:val="00E71D99"/>
    <w:rsid w:val="00E84BC1"/>
    <w:rsid w:val="00E911D0"/>
    <w:rsid w:val="00E92019"/>
    <w:rsid w:val="00EA0694"/>
    <w:rsid w:val="00EC3C6A"/>
    <w:rsid w:val="00EE1BE2"/>
    <w:rsid w:val="00EE78D1"/>
    <w:rsid w:val="00EF239D"/>
    <w:rsid w:val="00EF3052"/>
    <w:rsid w:val="00EF6599"/>
    <w:rsid w:val="00F0389B"/>
    <w:rsid w:val="00F04D81"/>
    <w:rsid w:val="00F06217"/>
    <w:rsid w:val="00F132AD"/>
    <w:rsid w:val="00F21615"/>
    <w:rsid w:val="00F2383F"/>
    <w:rsid w:val="00F273B2"/>
    <w:rsid w:val="00F27E44"/>
    <w:rsid w:val="00F3316C"/>
    <w:rsid w:val="00F33877"/>
    <w:rsid w:val="00F45E9A"/>
    <w:rsid w:val="00F536B8"/>
    <w:rsid w:val="00F576F0"/>
    <w:rsid w:val="00F651FB"/>
    <w:rsid w:val="00F7386D"/>
    <w:rsid w:val="00F85032"/>
    <w:rsid w:val="00FA0A04"/>
    <w:rsid w:val="00FC4E6B"/>
    <w:rsid w:val="00FC4FA4"/>
    <w:rsid w:val="00FC509C"/>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71F88"/>
  <w15:docId w15:val="{4AAC4FC4-16AC-4708-ABF6-0D6BA17B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081C-7610-4A8E-BA10-4E34FBFD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952</Words>
  <Characters>5430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9</cp:revision>
  <cp:lastPrinted>2013-04-16T08:34:00Z</cp:lastPrinted>
  <dcterms:created xsi:type="dcterms:W3CDTF">2021-11-05T09:26:00Z</dcterms:created>
  <dcterms:modified xsi:type="dcterms:W3CDTF">2021-11-10T10:35:00Z</dcterms:modified>
</cp:coreProperties>
</file>